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565" w:rsidRPr="005049A6" w:rsidRDefault="00B00565" w:rsidP="004F1193">
      <w:pPr>
        <w:spacing w:line="240" w:lineRule="auto"/>
        <w:jc w:val="both"/>
        <w:rPr>
          <w:b/>
          <w:lang w:val="sr-Latn-BA"/>
        </w:rPr>
      </w:pPr>
      <w:r w:rsidRPr="005049A6">
        <w:rPr>
          <w:b/>
          <w:lang w:val="sr-Latn-BA"/>
        </w:rPr>
        <w:t>РЕПУБЛИКА СРПСКА</w:t>
      </w:r>
    </w:p>
    <w:p w:rsidR="00B00565" w:rsidRPr="005049A6" w:rsidRDefault="00B00565" w:rsidP="004F1193">
      <w:pPr>
        <w:spacing w:line="240" w:lineRule="auto"/>
        <w:jc w:val="both"/>
        <w:rPr>
          <w:b/>
          <w:lang w:val="sr-Latn-BA"/>
        </w:rPr>
      </w:pPr>
      <w:r w:rsidRPr="005049A6">
        <w:rPr>
          <w:b/>
          <w:lang w:val="sr-Latn-BA"/>
        </w:rPr>
        <w:t>НАРОДНА СКУПШТИНА</w:t>
      </w:r>
    </w:p>
    <w:p w:rsidR="00B00565" w:rsidRPr="005049A6" w:rsidRDefault="00B00565" w:rsidP="004F1193">
      <w:pPr>
        <w:spacing w:line="240" w:lineRule="auto"/>
        <w:jc w:val="both"/>
        <w:rPr>
          <w:lang w:val="sr-Latn-BA"/>
        </w:rPr>
      </w:pPr>
    </w:p>
    <w:p w:rsidR="00B00565" w:rsidRPr="005049A6" w:rsidRDefault="00B00565" w:rsidP="004F1193">
      <w:pPr>
        <w:spacing w:line="240" w:lineRule="auto"/>
        <w:jc w:val="center"/>
        <w:rPr>
          <w:b/>
          <w:lang w:val="sr-Latn-BA"/>
        </w:rPr>
      </w:pPr>
      <w:r w:rsidRPr="005049A6">
        <w:rPr>
          <w:b/>
          <w:lang w:val="sr-Latn-BA"/>
        </w:rPr>
        <w:t>З А П И С Н И К</w:t>
      </w:r>
    </w:p>
    <w:p w:rsidR="00B00565" w:rsidRPr="005049A6" w:rsidRDefault="00B00565" w:rsidP="004F1193">
      <w:pPr>
        <w:spacing w:line="240" w:lineRule="auto"/>
        <w:jc w:val="center"/>
        <w:rPr>
          <w:b/>
          <w:lang w:val="sr-Latn-BA"/>
        </w:rPr>
      </w:pPr>
      <w:r w:rsidRPr="005049A6">
        <w:rPr>
          <w:b/>
          <w:lang w:val="sr-Latn-BA"/>
        </w:rPr>
        <w:t>са Једанаесте посебне сједнице Народне скупштине Републике Српске</w:t>
      </w:r>
    </w:p>
    <w:p w:rsidR="00B00565" w:rsidRPr="005049A6" w:rsidRDefault="00B00565" w:rsidP="004F1193">
      <w:pPr>
        <w:spacing w:line="240" w:lineRule="auto"/>
        <w:jc w:val="center"/>
        <w:rPr>
          <w:lang w:val="sr-Latn-BA"/>
        </w:rPr>
      </w:pPr>
      <w:r w:rsidRPr="005049A6">
        <w:rPr>
          <w:b/>
          <w:lang w:val="sr-Latn-BA"/>
        </w:rPr>
        <w:t>одржане 26. и 27. фебруара 2020. године</w:t>
      </w:r>
    </w:p>
    <w:p w:rsidR="00B00565" w:rsidRPr="005049A6" w:rsidRDefault="00B00565" w:rsidP="004F1193">
      <w:pPr>
        <w:spacing w:line="240" w:lineRule="auto"/>
        <w:jc w:val="center"/>
        <w:rPr>
          <w:lang w:val="sr-Latn-BA"/>
        </w:rPr>
      </w:pPr>
    </w:p>
    <w:p w:rsidR="00B00565" w:rsidRPr="005049A6" w:rsidRDefault="00B00565" w:rsidP="00A80D5C">
      <w:pPr>
        <w:spacing w:after="120" w:line="240" w:lineRule="auto"/>
        <w:ind w:firstLine="709"/>
        <w:jc w:val="both"/>
        <w:rPr>
          <w:lang w:val="sr-Latn-BA"/>
        </w:rPr>
      </w:pPr>
      <w:r w:rsidRPr="005049A6">
        <w:rPr>
          <w:lang w:val="sr-Latn-BA"/>
        </w:rPr>
        <w:t xml:space="preserve">Једанаеста посебна сједница Народне скупштине Републике Српске одржана је 26. и 27. фебруара 2020. године у Бањој Луци. </w:t>
      </w:r>
    </w:p>
    <w:p w:rsidR="00B00565" w:rsidRPr="00991FCF" w:rsidRDefault="00B00565" w:rsidP="00991FCF">
      <w:pPr>
        <w:spacing w:after="120" w:line="240" w:lineRule="auto"/>
        <w:ind w:firstLine="709"/>
        <w:jc w:val="both"/>
      </w:pPr>
      <w:r w:rsidRPr="005049A6">
        <w:rPr>
          <w:lang w:val="sr-Latn-BA"/>
        </w:rPr>
        <w:t xml:space="preserve">Предсједник Народне скупштине Републике Српске Недељко Чубриловић (у даљњем тексту: предсједник) отворио је Једанаесту посебну сједницу и констатовао да постоји кворум за рад, те да су </w:t>
      </w:r>
      <w:r>
        <w:t>одсутни</w:t>
      </w:r>
      <w:r w:rsidRPr="005049A6">
        <w:rPr>
          <w:lang w:val="sr-Latn-BA"/>
        </w:rPr>
        <w:t xml:space="preserve"> сљедећи народни посланици: Милан Радовић, Драган Галић, Перица Бундало, Сенад </w:t>
      </w:r>
      <w:r>
        <w:rPr>
          <w:lang w:val="sr-Latn-BA"/>
        </w:rPr>
        <w:t>Братић и Соња Караџић Јовичевић</w:t>
      </w:r>
      <w:r>
        <w:t>.</w:t>
      </w:r>
    </w:p>
    <w:p w:rsidR="00B00565" w:rsidRPr="005049A6" w:rsidRDefault="00B00565" w:rsidP="00991FCF">
      <w:pPr>
        <w:spacing w:after="120" w:line="240" w:lineRule="auto"/>
        <w:ind w:firstLine="709"/>
        <w:jc w:val="both"/>
        <w:rPr>
          <w:lang w:val="sr-Latn-BA"/>
        </w:rPr>
      </w:pPr>
      <w:r>
        <w:rPr>
          <w:lang w:val="sr-Latn-BA"/>
        </w:rPr>
        <w:t xml:space="preserve">Предсједник је </w:t>
      </w:r>
      <w:r w:rsidRPr="005049A6">
        <w:rPr>
          <w:lang w:val="sr-Latn-BA"/>
        </w:rPr>
        <w:t xml:space="preserve">обавијестио присутне да ће се радити док се не исцрпи дневни ред Једнаесте посебне сједнице Народне скупштине Републике Српске, а да ће </w:t>
      </w:r>
      <w:r w:rsidRPr="005049A6">
        <w:rPr>
          <w:b/>
          <w:i/>
          <w:lang w:val="sr-Latn-BA"/>
        </w:rPr>
        <w:t>дан за гласање</w:t>
      </w:r>
      <w:r w:rsidRPr="005049A6">
        <w:rPr>
          <w:i/>
          <w:lang w:val="sr-Latn-BA"/>
        </w:rPr>
        <w:t xml:space="preserve"> </w:t>
      </w:r>
      <w:r w:rsidRPr="005049A6">
        <w:rPr>
          <w:lang w:val="sr-Latn-BA"/>
        </w:rPr>
        <w:t>бити по окончању расправе о тачки дневног реда.</w:t>
      </w:r>
    </w:p>
    <w:p w:rsidR="00B00565" w:rsidRDefault="00B00565" w:rsidP="00991FCF">
      <w:pPr>
        <w:spacing w:after="120" w:line="240" w:lineRule="auto"/>
        <w:jc w:val="both"/>
      </w:pPr>
      <w:r w:rsidRPr="005049A6">
        <w:rPr>
          <w:lang w:val="sr-Latn-BA"/>
        </w:rPr>
        <w:tab/>
        <w:t>Сједница је заказана на захтјев члана Предсједн</w:t>
      </w:r>
      <w:r>
        <w:t>и</w:t>
      </w:r>
      <w:r w:rsidRPr="005049A6">
        <w:rPr>
          <w:lang w:val="sr-Latn-BA"/>
        </w:rPr>
        <w:t>штва Босне и Херцеговине из Републике Српске Милорада Додика у складу са чланом 171 Пословника Народне скупштине Републике Српске.</w:t>
      </w:r>
    </w:p>
    <w:p w:rsidR="00B00565" w:rsidRPr="00991FCF" w:rsidRDefault="00B00565" w:rsidP="00991FCF">
      <w:pPr>
        <w:spacing w:after="120" w:line="240" w:lineRule="auto"/>
        <w:jc w:val="both"/>
      </w:pPr>
      <w:r>
        <w:tab/>
        <w:t>Прешло се на усвајање дневног реда.</w:t>
      </w:r>
    </w:p>
    <w:p w:rsidR="00B00565" w:rsidRPr="005049A6" w:rsidRDefault="00B00565" w:rsidP="004F1193">
      <w:pPr>
        <w:spacing w:line="240" w:lineRule="auto"/>
        <w:jc w:val="both"/>
        <w:rPr>
          <w:lang w:val="sr-Latn-BA"/>
        </w:rPr>
      </w:pPr>
      <w:r w:rsidRPr="005049A6">
        <w:rPr>
          <w:lang w:val="sr-Latn-BA"/>
        </w:rPr>
        <w:tab/>
        <w:t xml:space="preserve">Народна скупштина Републике Српске је усвојила </w:t>
      </w:r>
    </w:p>
    <w:p w:rsidR="00B00565" w:rsidRPr="005049A6" w:rsidRDefault="00B00565" w:rsidP="004F1193">
      <w:pPr>
        <w:spacing w:line="240" w:lineRule="auto"/>
        <w:jc w:val="both"/>
        <w:rPr>
          <w:lang w:val="sr-Latn-BA"/>
        </w:rPr>
      </w:pPr>
    </w:p>
    <w:p w:rsidR="00B00565" w:rsidRPr="005049A6" w:rsidRDefault="00B00565" w:rsidP="004F1193">
      <w:pPr>
        <w:spacing w:line="240" w:lineRule="auto"/>
        <w:jc w:val="center"/>
        <w:rPr>
          <w:b/>
          <w:lang w:val="sr-Latn-BA"/>
        </w:rPr>
      </w:pPr>
      <w:r w:rsidRPr="005049A6">
        <w:rPr>
          <w:b/>
          <w:lang w:val="sr-Latn-BA"/>
        </w:rPr>
        <w:t>ДНЕВНИ РЕД</w:t>
      </w:r>
    </w:p>
    <w:p w:rsidR="00B00565" w:rsidRPr="005049A6" w:rsidRDefault="00B00565" w:rsidP="004F1193">
      <w:pPr>
        <w:spacing w:line="240" w:lineRule="auto"/>
        <w:jc w:val="center"/>
        <w:rPr>
          <w:b/>
          <w:color w:val="FF0000"/>
          <w:lang w:val="sr-Latn-BA"/>
        </w:rPr>
      </w:pPr>
    </w:p>
    <w:p w:rsidR="00B00565" w:rsidRPr="005049A6" w:rsidRDefault="00B00565" w:rsidP="005049A6">
      <w:pPr>
        <w:spacing w:line="240" w:lineRule="auto"/>
        <w:ind w:firstLine="709"/>
        <w:jc w:val="both"/>
        <w:rPr>
          <w:b/>
          <w:lang w:val="sr-Latn-BA"/>
        </w:rPr>
      </w:pPr>
      <w:r w:rsidRPr="005049A6">
        <w:rPr>
          <w:lang w:val="sr-Latn-BA"/>
        </w:rPr>
        <w:t xml:space="preserve">1. </w:t>
      </w:r>
      <w:r w:rsidRPr="005049A6">
        <w:rPr>
          <w:b/>
          <w:lang w:val="sr-Latn-BA"/>
        </w:rPr>
        <w:t>Изјашњење о изјавама члана Предсједништва Босне и Херцеговине из Републике Српске о проглашењу Закључка и Одлуке Предсједништва Босне и Херцеговине, усвојеним на 9. редовној сједници одржаној 19. фебруара 2020. године, веома штетним по виталне интересе Републике Српске:</w:t>
      </w:r>
    </w:p>
    <w:p w:rsidR="00B00565" w:rsidRPr="005049A6" w:rsidRDefault="00B00565" w:rsidP="005049A6">
      <w:pPr>
        <w:pStyle w:val="NormalWeb"/>
        <w:spacing w:before="0" w:beforeAutospacing="0" w:after="0" w:afterAutospacing="0"/>
        <w:ind w:firstLine="709"/>
        <w:jc w:val="both"/>
        <w:rPr>
          <w:b/>
          <w:lang w:val="sr-Latn-BA"/>
        </w:rPr>
      </w:pPr>
      <w:r w:rsidRPr="005049A6">
        <w:rPr>
          <w:b/>
          <w:lang w:val="sr-Latn-BA"/>
        </w:rPr>
        <w:t>а) Приједлог одлуке о потврђивању Изјаве члана Предсједништва Босне и Херцеговине из Републике Српске, по којој је Закључак о утврђивању званичне посјете предсједника Црне Горе Мила Ђукановића Босни и Херцеговини, 2. и 3. марта 2020. године</w:t>
      </w:r>
      <w:r w:rsidR="006203BD">
        <w:rPr>
          <w:b/>
          <w:lang w:val="sr-Cyrl-RS"/>
        </w:rPr>
        <w:t>,</w:t>
      </w:r>
      <w:r w:rsidRPr="005049A6">
        <w:rPr>
          <w:b/>
          <w:lang w:val="sr-Latn-BA"/>
        </w:rPr>
        <w:t xml:space="preserve"> број: 01–50–1-476–2/20, без консензуса усвојен на 9. редовној сједници Предсједништва Босне и Херцеговине, одржаној 19. фебруара 2020. године, веома штетна по виталне интересе Републике Српске;</w:t>
      </w:r>
    </w:p>
    <w:p w:rsidR="00B00565" w:rsidRPr="006203BD" w:rsidRDefault="00B00565" w:rsidP="005049A6">
      <w:pPr>
        <w:pStyle w:val="NormalWeb"/>
        <w:spacing w:before="0" w:beforeAutospacing="0" w:after="0" w:afterAutospacing="0"/>
        <w:ind w:firstLine="709"/>
        <w:jc w:val="both"/>
        <w:rPr>
          <w:b/>
          <w:lang w:val="sr-Cyrl-RS"/>
        </w:rPr>
      </w:pPr>
      <w:r w:rsidRPr="005049A6">
        <w:rPr>
          <w:b/>
          <w:lang w:val="sr-Latn-BA"/>
        </w:rPr>
        <w:t>б) Приједлог одлуке о потврђивању Изјаве члана Предсједништва Босне и Херцеговине из Републике Српске, по којој је Одлука о прихватању Споразума о статусу између Босне и Херецговине и Европске уније о активностима које проводи Агенција за европску граничну и обалну стражу на територији Босне и Херцеговине</w:t>
      </w:r>
      <w:r w:rsidR="006203BD">
        <w:rPr>
          <w:b/>
          <w:lang w:val="sr-Cyrl-RS"/>
        </w:rPr>
        <w:t>,</w:t>
      </w:r>
      <w:r w:rsidRPr="005049A6">
        <w:rPr>
          <w:b/>
          <w:lang w:val="sr-Latn-BA"/>
        </w:rPr>
        <w:t xml:space="preserve"> број: 01-50-1-476-3/20, без консензуса усвојена на 9. редовној сједници Предсједништва Босне и Херцеговине, одржаној 19. фебруара 2020. године, веома штетна по ви</w:t>
      </w:r>
      <w:r w:rsidR="006203BD">
        <w:rPr>
          <w:b/>
          <w:lang w:val="sr-Latn-BA"/>
        </w:rPr>
        <w:t>талне интересе Републике Српске</w:t>
      </w:r>
      <w:r w:rsidR="006203BD">
        <w:rPr>
          <w:b/>
          <w:lang w:val="sr-Cyrl-RS"/>
        </w:rPr>
        <w:t>;</w:t>
      </w:r>
    </w:p>
    <w:p w:rsidR="00B00565" w:rsidRPr="005049A6" w:rsidRDefault="00B00565" w:rsidP="004F1193">
      <w:pPr>
        <w:spacing w:line="240" w:lineRule="auto"/>
        <w:ind w:firstLine="708"/>
        <w:jc w:val="both"/>
        <w:rPr>
          <w:b/>
          <w:lang w:val="sr-Latn-BA"/>
        </w:rPr>
      </w:pPr>
    </w:p>
    <w:p w:rsidR="00B00565" w:rsidRPr="005049A6" w:rsidRDefault="00B00565" w:rsidP="004F1193">
      <w:pPr>
        <w:spacing w:line="240" w:lineRule="auto"/>
        <w:ind w:firstLine="357"/>
        <w:jc w:val="both"/>
        <w:rPr>
          <w:b/>
          <w:i/>
          <w:lang w:val="sr-Latn-BA" w:eastAsia="sr-Cyrl-BA"/>
        </w:rPr>
      </w:pPr>
      <w:r w:rsidRPr="005049A6">
        <w:rPr>
          <w:lang w:val="sr-Latn-BA" w:eastAsia="sr-Cyrl-BA"/>
        </w:rPr>
        <w:t>са</w:t>
      </w:r>
      <w:r w:rsidRPr="005049A6">
        <w:rPr>
          <w:b/>
          <w:lang w:val="sr-Latn-BA" w:eastAsia="sr-Cyrl-BA"/>
        </w:rPr>
        <w:t xml:space="preserve"> </w:t>
      </w:r>
      <w:r w:rsidRPr="005049A6">
        <w:rPr>
          <w:b/>
          <w:i/>
          <w:lang w:val="sr-Latn-BA" w:eastAsia="sr-Cyrl-BA"/>
        </w:rPr>
        <w:t>50 гласова ''за'', шест ''против'' и 12 ''уздржаних''.</w:t>
      </w:r>
    </w:p>
    <w:p w:rsidR="00B00565" w:rsidRPr="00D50ED0" w:rsidRDefault="00B00565" w:rsidP="00D50ED0">
      <w:pPr>
        <w:spacing w:line="240" w:lineRule="auto"/>
        <w:jc w:val="both"/>
        <w:rPr>
          <w:b/>
          <w:i/>
          <w:lang w:eastAsia="sr-Cyrl-BA"/>
        </w:rPr>
      </w:pPr>
    </w:p>
    <w:p w:rsidR="00B00565" w:rsidRPr="00991FCF" w:rsidRDefault="00B00565" w:rsidP="00991FCF">
      <w:pPr>
        <w:spacing w:after="120" w:line="240" w:lineRule="auto"/>
        <w:jc w:val="both"/>
      </w:pPr>
      <w:r w:rsidRPr="005049A6">
        <w:rPr>
          <w:lang w:val="sr-Latn-BA"/>
        </w:rPr>
        <w:lastRenderedPageBreak/>
        <w:tab/>
        <w:t xml:space="preserve">Након </w:t>
      </w:r>
      <w:r w:rsidR="006203BD">
        <w:rPr>
          <w:lang w:val="sr-Cyrl-RS"/>
        </w:rPr>
        <w:t>тога</w:t>
      </w:r>
      <w:r w:rsidRPr="005049A6">
        <w:rPr>
          <w:lang w:val="sr-Latn-BA"/>
        </w:rPr>
        <w:t xml:space="preserve"> се прешло на разматрање тачке дневног реда.</w:t>
      </w:r>
    </w:p>
    <w:p w:rsidR="00B00565" w:rsidRPr="005049A6" w:rsidRDefault="00B00565" w:rsidP="007A50D9">
      <w:pPr>
        <w:spacing w:line="240" w:lineRule="auto"/>
        <w:ind w:firstLine="709"/>
        <w:jc w:val="both"/>
        <w:rPr>
          <w:b/>
          <w:lang w:val="sr-Latn-BA"/>
        </w:rPr>
      </w:pPr>
      <w:r w:rsidRPr="005049A6">
        <w:rPr>
          <w:b/>
          <w:lang w:val="sr-Latn-BA"/>
        </w:rPr>
        <w:t>Ад – 1:</w:t>
      </w:r>
      <w:r w:rsidRPr="005049A6">
        <w:rPr>
          <w:lang w:val="sr-Latn-BA"/>
        </w:rPr>
        <w:t xml:space="preserve"> </w:t>
      </w:r>
      <w:r w:rsidRPr="005049A6">
        <w:rPr>
          <w:b/>
          <w:lang w:val="sr-Latn-BA"/>
        </w:rPr>
        <w:t xml:space="preserve"> Изјашњење о изјавама члана Предсједништва Босне и Херцеговине из Републике Српске о проглашењу Закључка и Одлуке Предсједништва Босне и Херцеговине, усвојеним на 9. редовној сједници одржаној 19. фебруара 2020. године, веома штетним по виталне интересе Републике Српске:</w:t>
      </w:r>
    </w:p>
    <w:p w:rsidR="00B00565" w:rsidRPr="005049A6" w:rsidRDefault="00B00565" w:rsidP="007A50D9">
      <w:pPr>
        <w:pStyle w:val="NormalWeb"/>
        <w:spacing w:before="0" w:beforeAutospacing="0" w:after="0" w:afterAutospacing="0"/>
        <w:ind w:firstLine="709"/>
        <w:jc w:val="both"/>
        <w:rPr>
          <w:b/>
          <w:lang w:val="sr-Latn-BA"/>
        </w:rPr>
      </w:pPr>
      <w:r w:rsidRPr="005049A6">
        <w:rPr>
          <w:b/>
          <w:lang w:val="sr-Latn-BA"/>
        </w:rPr>
        <w:t>а) Приједлог одлуке о потврђивању Изјаве члана Предсједништва Босне и Херцеговине из Републике Српске, по којој је Закључак о утврђивању званичне посјете предсједника Црне Горе Мила Ђукановића Босни и Херцеговини, 2. и 3. марта 2020. године</w:t>
      </w:r>
      <w:r w:rsidR="006203BD">
        <w:rPr>
          <w:b/>
          <w:lang w:val="sr-Cyrl-RS"/>
        </w:rPr>
        <w:t>,</w:t>
      </w:r>
      <w:r w:rsidRPr="005049A6">
        <w:rPr>
          <w:b/>
          <w:lang w:val="sr-Latn-BA"/>
        </w:rPr>
        <w:t xml:space="preserve"> број: 01–50–1-476–2/20, без консензуса усвојен на 9. редовној сједници Предсједништва Босне и Херцеговине, одржаној 19. фебруара 2020. године, веома штетна по виталне интересе Републике Српске;</w:t>
      </w:r>
    </w:p>
    <w:p w:rsidR="00B00565" w:rsidRPr="00991FCF" w:rsidRDefault="00B00565" w:rsidP="00991FCF">
      <w:pPr>
        <w:pStyle w:val="NormalWeb"/>
        <w:spacing w:before="0" w:beforeAutospacing="0" w:after="120" w:afterAutospacing="0"/>
        <w:ind w:firstLine="709"/>
        <w:jc w:val="both"/>
        <w:rPr>
          <w:b/>
        </w:rPr>
      </w:pPr>
      <w:r w:rsidRPr="00991FCF">
        <w:rPr>
          <w:b/>
          <w:lang w:val="sr-Latn-BA"/>
        </w:rPr>
        <w:t>б) Приједлог одлуке о потврђивању Изјаве члана Предсједништва Босне и Херцеговине из Републике Српске, по којој је Одлука о прихватању Споразума о статусу између Босне и Херецговине и Европске уније о активностима које проводи Агенција за европску граничну и обалну стражу на територији Босне и Херцеговине</w:t>
      </w:r>
      <w:r w:rsidR="006203BD">
        <w:rPr>
          <w:b/>
          <w:lang w:val="sr-Cyrl-RS"/>
        </w:rPr>
        <w:t>,</w:t>
      </w:r>
      <w:r w:rsidRPr="00991FCF">
        <w:rPr>
          <w:b/>
          <w:lang w:val="sr-Latn-BA"/>
        </w:rPr>
        <w:t xml:space="preserve"> број: 01-50-1-476-3/20, без консензуса усвојена на 9. редовној сједници Предсједништва Босне и Херцеговине, одржаној 19. фебруара 2020. године, веома штетна по виталне интересе Републике Српске.</w:t>
      </w:r>
    </w:p>
    <w:p w:rsidR="00B00565" w:rsidRPr="00991FCF" w:rsidRDefault="00B00565" w:rsidP="00991FCF">
      <w:pPr>
        <w:spacing w:after="120" w:line="240" w:lineRule="auto"/>
        <w:ind w:firstLine="709"/>
        <w:jc w:val="both"/>
      </w:pPr>
      <w:r w:rsidRPr="005049A6">
        <w:rPr>
          <w:lang w:val="sr-Latn-BA"/>
        </w:rPr>
        <w:t>Прије уводног излагања, предсједник је обавијестио народне посланике да ће уводно изл</w:t>
      </w:r>
      <w:r>
        <w:t>а</w:t>
      </w:r>
      <w:r>
        <w:rPr>
          <w:lang w:val="sr-Latn-BA"/>
        </w:rPr>
        <w:t>гање и</w:t>
      </w:r>
      <w:r>
        <w:t xml:space="preserve"> посланичка</w:t>
      </w:r>
      <w:r>
        <w:rPr>
          <w:lang w:val="sr-Latn-BA"/>
        </w:rPr>
        <w:t xml:space="preserve"> расправа</w:t>
      </w:r>
      <w:r>
        <w:t xml:space="preserve"> </w:t>
      </w:r>
      <w:r w:rsidRPr="005049A6">
        <w:rPr>
          <w:lang w:val="sr-Latn-BA"/>
        </w:rPr>
        <w:t>бити обједињен</w:t>
      </w:r>
      <w:r>
        <w:t>и</w:t>
      </w:r>
      <w:r w:rsidRPr="005049A6">
        <w:rPr>
          <w:lang w:val="sr-Latn-BA"/>
        </w:rPr>
        <w:t>, а гл</w:t>
      </w:r>
      <w:r w:rsidR="006203BD">
        <w:rPr>
          <w:lang w:val="sr-Latn-BA"/>
        </w:rPr>
        <w:t xml:space="preserve">асање бити одвојено по тачкама </w:t>
      </w:r>
      <w:r w:rsidRPr="005049A6">
        <w:rPr>
          <w:lang w:val="sr-Latn-BA"/>
        </w:rPr>
        <w:t>а) и б).</w:t>
      </w:r>
    </w:p>
    <w:p w:rsidR="00B00565" w:rsidRPr="00991FCF" w:rsidRDefault="00B00565" w:rsidP="00991FCF">
      <w:pPr>
        <w:spacing w:after="120" w:line="240" w:lineRule="auto"/>
        <w:ind w:firstLine="709"/>
        <w:jc w:val="both"/>
      </w:pPr>
      <w:r w:rsidRPr="005049A6">
        <w:rPr>
          <w:lang w:val="sr-Latn-BA"/>
        </w:rPr>
        <w:t>У име предлагача уводно излагање поднио је члан Предсједништва Босне и Херцеговине из Републике Српске Милорад Додик.</w:t>
      </w:r>
    </w:p>
    <w:p w:rsidR="00B00565" w:rsidRPr="005049A6" w:rsidRDefault="00B00565" w:rsidP="00991FCF">
      <w:pPr>
        <w:spacing w:after="120" w:line="240" w:lineRule="auto"/>
        <w:ind w:firstLine="709"/>
        <w:jc w:val="both"/>
        <w:rPr>
          <w:lang w:val="sr-Latn-BA"/>
        </w:rPr>
      </w:pPr>
      <w:r w:rsidRPr="005049A6">
        <w:rPr>
          <w:lang w:val="sr-Latn-BA"/>
        </w:rPr>
        <w:t>Затим</w:t>
      </w:r>
      <w:r>
        <w:t xml:space="preserve"> је</w:t>
      </w:r>
      <w:r w:rsidRPr="005049A6">
        <w:rPr>
          <w:lang w:val="sr-Latn-BA"/>
        </w:rPr>
        <w:t xml:space="preserve">, </w:t>
      </w:r>
      <w:r w:rsidR="006203BD">
        <w:rPr>
          <w:lang w:val="sr-Cyrl-RS"/>
        </w:rPr>
        <w:t>на</w:t>
      </w:r>
      <w:r>
        <w:t xml:space="preserve"> основу одобрења </w:t>
      </w:r>
      <w:r w:rsidRPr="005049A6">
        <w:rPr>
          <w:lang w:val="sr-Latn-BA"/>
        </w:rPr>
        <w:t>Колегијум</w:t>
      </w:r>
      <w:r>
        <w:t>а,</w:t>
      </w:r>
      <w:r w:rsidRPr="005049A6">
        <w:rPr>
          <w:lang w:val="sr-Latn-BA"/>
        </w:rPr>
        <w:t xml:space="preserve"> </w:t>
      </w:r>
      <w:r w:rsidR="006203BD">
        <w:t>услиј</w:t>
      </w:r>
      <w:r>
        <w:t xml:space="preserve">едило </w:t>
      </w:r>
      <w:r w:rsidRPr="005049A6">
        <w:rPr>
          <w:lang w:val="sr-Latn-BA"/>
        </w:rPr>
        <w:t>обраћање Ненад</w:t>
      </w:r>
      <w:r>
        <w:t xml:space="preserve">а </w:t>
      </w:r>
      <w:r w:rsidRPr="005049A6">
        <w:rPr>
          <w:lang w:val="sr-Latn-BA"/>
        </w:rPr>
        <w:t>Стевандић</w:t>
      </w:r>
      <w:r>
        <w:t>а</w:t>
      </w:r>
      <w:r w:rsidRPr="005049A6">
        <w:rPr>
          <w:lang w:val="sr-Latn-BA"/>
        </w:rPr>
        <w:t>, предсједник</w:t>
      </w:r>
      <w:r>
        <w:t>а</w:t>
      </w:r>
      <w:r w:rsidRPr="005049A6">
        <w:rPr>
          <w:lang w:val="sr-Latn-BA"/>
        </w:rPr>
        <w:t xml:space="preserve"> Српског клуба у Парламентарној скупштини Босне и Херцеговине и предсједник</w:t>
      </w:r>
      <w:r>
        <w:t>а</w:t>
      </w:r>
      <w:r w:rsidRPr="005049A6">
        <w:rPr>
          <w:lang w:val="sr-Latn-BA"/>
        </w:rPr>
        <w:t xml:space="preserve"> Уједињене Српске, у трајању до 10 минута.</w:t>
      </w:r>
    </w:p>
    <w:p w:rsidR="00B00565" w:rsidRPr="005049A6" w:rsidRDefault="00B00565" w:rsidP="0062421A">
      <w:pPr>
        <w:spacing w:after="120" w:line="240" w:lineRule="auto"/>
        <w:ind w:firstLine="709"/>
        <w:jc w:val="both"/>
        <w:rPr>
          <w:lang w:val="sr-Latn-BA"/>
        </w:rPr>
      </w:pPr>
      <w:r w:rsidRPr="005049A6">
        <w:rPr>
          <w:lang w:val="sr-Latn-BA"/>
        </w:rPr>
        <w:t>У расправи су учествовали: Милорад Додик, члан Предсједништва Босне и Херцеговине из Републике Српске, Жељка Цвијановић,</w:t>
      </w:r>
      <w:r w:rsidR="006203BD">
        <w:rPr>
          <w:lang w:val="sr-Latn-BA"/>
        </w:rPr>
        <w:t xml:space="preserve"> предсједник Републике Српске, </w:t>
      </w:r>
      <w:r w:rsidRPr="005049A6">
        <w:rPr>
          <w:lang w:val="sr-Latn-BA"/>
        </w:rPr>
        <w:t>Радован Вишковић, предсједник Владе Републике Српске, те народни посланици: Јелена Тривић, Игор Жунић, Миладин Станић, Максим Скоко, Споменка Стевановић, Един Рамић, Дарко Бањац, Драшко Станивуковић, Небојша Вукановић, Милан Тубин, Томица Стојановић, Давор Шешић, Љубиша Крунић, Зоран Видић, Игор Црнадак и Недељко Гламочак.</w:t>
      </w:r>
    </w:p>
    <w:p w:rsidR="00B00565" w:rsidRPr="0062421A" w:rsidRDefault="00B00565" w:rsidP="004F1193">
      <w:pPr>
        <w:spacing w:after="120" w:line="240" w:lineRule="auto"/>
        <w:ind w:firstLine="709"/>
        <w:jc w:val="both"/>
      </w:pPr>
      <w:r w:rsidRPr="005049A6">
        <w:rPr>
          <w:lang w:val="sr-Latn-BA"/>
        </w:rPr>
        <w:t>Закључена је расправа по овој тачки дневног реда,</w:t>
      </w:r>
      <w:r>
        <w:t xml:space="preserve"> а</w:t>
      </w:r>
      <w:r w:rsidRPr="005049A6">
        <w:rPr>
          <w:lang w:val="sr-Latn-BA"/>
        </w:rPr>
        <w:t xml:space="preserve"> умјесто завршн</w:t>
      </w:r>
      <w:r>
        <w:rPr>
          <w:lang w:val="sr-Latn-BA"/>
        </w:rPr>
        <w:t>е ријечи подијељени су закључци клубова посланика СНСД, ДНС, ДЕМОС, НДП,</w:t>
      </w:r>
      <w:r>
        <w:t xml:space="preserve"> УС,</w:t>
      </w:r>
      <w:r>
        <w:rPr>
          <w:lang w:val="sr-Latn-BA"/>
        </w:rPr>
        <w:t xml:space="preserve"> Независн</w:t>
      </w:r>
      <w:r>
        <w:t>ог</w:t>
      </w:r>
      <w:r>
        <w:rPr>
          <w:lang w:val="sr-Latn-BA"/>
        </w:rPr>
        <w:t xml:space="preserve"> клуб</w:t>
      </w:r>
      <w:r>
        <w:t>а</w:t>
      </w:r>
      <w:r>
        <w:rPr>
          <w:lang w:val="sr-Latn-BA"/>
        </w:rPr>
        <w:t xml:space="preserve"> СП, Посланичк</w:t>
      </w:r>
      <w:r>
        <w:t>е</w:t>
      </w:r>
      <w:r>
        <w:rPr>
          <w:lang w:val="sr-Latn-BA"/>
        </w:rPr>
        <w:t xml:space="preserve"> груп</w:t>
      </w:r>
      <w:r>
        <w:t>е</w:t>
      </w:r>
      <w:r>
        <w:rPr>
          <w:lang w:val="sr-Latn-BA"/>
        </w:rPr>
        <w:t xml:space="preserve"> СП и независни</w:t>
      </w:r>
      <w:r>
        <w:t>х</w:t>
      </w:r>
      <w:r>
        <w:rPr>
          <w:lang w:val="sr-Latn-BA"/>
        </w:rPr>
        <w:t xml:space="preserve"> посланика</w:t>
      </w:r>
      <w:r>
        <w:t>.</w:t>
      </w:r>
    </w:p>
    <w:p w:rsidR="00B00565" w:rsidRPr="0062421A" w:rsidRDefault="00B00565" w:rsidP="0062421A">
      <w:pPr>
        <w:spacing w:after="120" w:line="240" w:lineRule="auto"/>
        <w:jc w:val="both"/>
        <w:rPr>
          <w:noProof/>
          <w:u w:val="single"/>
        </w:rPr>
      </w:pPr>
      <w:r w:rsidRPr="005049A6">
        <w:rPr>
          <w:lang w:val="sr-Latn-BA"/>
        </w:rPr>
        <w:tab/>
      </w:r>
      <w:r w:rsidRPr="005049A6">
        <w:rPr>
          <w:noProof/>
          <w:u w:val="single"/>
          <w:lang w:val="sr-Latn-BA"/>
        </w:rPr>
        <w:t xml:space="preserve">Након завршетка расправе по тачки дневног реда Једанаесте посебне сједнице прешло се у </w:t>
      </w:r>
      <w:r w:rsidRPr="005049A6">
        <w:rPr>
          <w:b/>
          <w:i/>
          <w:noProof/>
          <w:u w:val="single"/>
          <w:lang w:val="sr-Latn-BA"/>
        </w:rPr>
        <w:t>дан за гласање</w:t>
      </w:r>
      <w:r w:rsidRPr="005049A6">
        <w:rPr>
          <w:i/>
          <w:noProof/>
          <w:u w:val="single"/>
          <w:lang w:val="sr-Latn-BA"/>
        </w:rPr>
        <w:t>.</w:t>
      </w:r>
    </w:p>
    <w:p w:rsidR="00B00565" w:rsidRDefault="00B00565" w:rsidP="0062421A">
      <w:pPr>
        <w:spacing w:after="120" w:line="240" w:lineRule="auto"/>
        <w:ind w:firstLine="851"/>
        <w:jc w:val="both"/>
      </w:pPr>
      <w:r w:rsidRPr="005049A6">
        <w:rPr>
          <w:i/>
          <w:lang w:val="sr-Latn-BA"/>
        </w:rPr>
        <w:t xml:space="preserve">У </w:t>
      </w:r>
      <w:r w:rsidRPr="005049A6">
        <w:rPr>
          <w:b/>
          <w:i/>
          <w:lang w:val="sr-Latn-BA"/>
        </w:rPr>
        <w:t>дану за гласање</w:t>
      </w:r>
      <w:r w:rsidRPr="005049A6">
        <w:rPr>
          <w:lang w:val="sr-Latn-BA"/>
        </w:rPr>
        <w:t>,</w:t>
      </w:r>
      <w:r w:rsidRPr="005049A6">
        <w:rPr>
          <w:b/>
          <w:i/>
          <w:lang w:val="sr-Latn-BA"/>
        </w:rPr>
        <w:t xml:space="preserve"> </w:t>
      </w:r>
      <w:r w:rsidRPr="0062421A">
        <w:rPr>
          <w:lang w:val="sr-Latn-BA"/>
        </w:rPr>
        <w:t>27.</w:t>
      </w:r>
      <w:r w:rsidRPr="005049A6">
        <w:rPr>
          <w:lang w:val="sr-Latn-BA"/>
        </w:rPr>
        <w:t xml:space="preserve"> фебруара 2020. године</w:t>
      </w:r>
      <w:r w:rsidRPr="005049A6">
        <w:rPr>
          <w:i/>
          <w:lang w:val="sr-Latn-BA"/>
        </w:rPr>
        <w:t xml:space="preserve">, </w:t>
      </w:r>
      <w:r>
        <w:t xml:space="preserve">одсутни су били </w:t>
      </w:r>
      <w:r w:rsidRPr="005049A6">
        <w:rPr>
          <w:lang w:val="sr-Latn-BA"/>
        </w:rPr>
        <w:t xml:space="preserve">сљедећи народни посланици: Сенад Братић, Бегија Смајић, Един Рамић, Милан Радовић, Небојша Вукановић, Жељко Бабић, Бранко Бутулија, Љубиша Крунић, Гордана Видовић, Миленко Вићановић, Милан Тубин, Зоран Видић, Дарко Бабаљ, Перица Бундало, Милан Шврака, Драган Галић, </w:t>
      </w:r>
      <w:r w:rsidRPr="005049A6">
        <w:rPr>
          <w:lang w:val="sr-Latn-BA"/>
        </w:rPr>
        <w:lastRenderedPageBreak/>
        <w:t>Давор Шешић, Иванка Марковић, Миладин Станић, Игор Црнадак, Јелена Тривић, Драшко Станивуковић, Д</w:t>
      </w:r>
      <w:r w:rsidR="006203BD">
        <w:rPr>
          <w:lang w:val="sr-Latn-BA"/>
        </w:rPr>
        <w:t xml:space="preserve">арко Митрић, Недељко Гламочак, </w:t>
      </w:r>
      <w:r w:rsidRPr="005049A6">
        <w:rPr>
          <w:lang w:val="sr-Latn-BA"/>
        </w:rPr>
        <w:t xml:space="preserve">Томица Стојановић и Крсто Јандрић. </w:t>
      </w:r>
    </w:p>
    <w:p w:rsidR="00B00565" w:rsidRPr="00A80D5C" w:rsidRDefault="00B00565" w:rsidP="0062421A">
      <w:pPr>
        <w:spacing w:after="120" w:line="240" w:lineRule="auto"/>
        <w:ind w:firstLine="851"/>
        <w:jc w:val="both"/>
      </w:pPr>
      <w:r>
        <w:t>Прешло се на изјашњавање о тачки дневног реда.</w:t>
      </w:r>
    </w:p>
    <w:p w:rsidR="00B00565" w:rsidRPr="005049A6" w:rsidRDefault="00B00565" w:rsidP="0062421A">
      <w:pPr>
        <w:spacing w:line="240" w:lineRule="auto"/>
        <w:ind w:firstLine="709"/>
        <w:jc w:val="both"/>
        <w:rPr>
          <w:b/>
          <w:lang w:val="sr-Latn-BA"/>
        </w:rPr>
      </w:pPr>
      <w:r w:rsidRPr="005049A6">
        <w:rPr>
          <w:b/>
          <w:lang w:val="sr-Latn-BA"/>
        </w:rPr>
        <w:t>Ад – 1:</w:t>
      </w:r>
      <w:r w:rsidRPr="005049A6">
        <w:rPr>
          <w:lang w:val="sr-Latn-BA"/>
        </w:rPr>
        <w:t xml:space="preserve"> </w:t>
      </w:r>
      <w:r w:rsidRPr="005049A6">
        <w:rPr>
          <w:b/>
          <w:lang w:val="sr-Latn-BA"/>
        </w:rPr>
        <w:t xml:space="preserve"> Изјашњење о изјавама члана Предсједништва Босне и Херцеговине из Републике Српске о проглашењу Закључка и Одлуке Предсједништва Босне и Херцеговине, усвојеним на 9. редовној сједници одржаној 19. фебруара 2020. године, веома штетним по виталне интересе Републике Српске:</w:t>
      </w:r>
    </w:p>
    <w:p w:rsidR="00B00565" w:rsidRPr="005049A6" w:rsidRDefault="00B00565" w:rsidP="0062421A">
      <w:pPr>
        <w:pStyle w:val="NormalWeb"/>
        <w:spacing w:before="0" w:beforeAutospacing="0" w:after="0" w:afterAutospacing="0"/>
        <w:ind w:firstLine="709"/>
        <w:jc w:val="both"/>
        <w:rPr>
          <w:b/>
          <w:lang w:val="sr-Latn-BA"/>
        </w:rPr>
      </w:pPr>
      <w:r w:rsidRPr="005049A6">
        <w:rPr>
          <w:b/>
          <w:lang w:val="sr-Latn-BA"/>
        </w:rPr>
        <w:t>а) Приједлог одлуке о потврђивању Изјаве члана Предсједништва Босне и Херцеговине из Републике Српске, по којој је Закључак о утврђивању званичне посјете предсједника Црне Горе Мила Ђукановића Босни и Херцеговини, 2. и 3. марта 2020. године</w:t>
      </w:r>
      <w:r w:rsidR="006203BD">
        <w:rPr>
          <w:b/>
          <w:lang w:val="sr-Cyrl-RS"/>
        </w:rPr>
        <w:t>,</w:t>
      </w:r>
      <w:r w:rsidRPr="005049A6">
        <w:rPr>
          <w:b/>
          <w:lang w:val="sr-Latn-BA"/>
        </w:rPr>
        <w:t xml:space="preserve"> број: 01–50–1-476–2/20, без консензуса усвојен на 9. редовној сједници Предсједништва Босне и Херцеговине, одржаној 19. фебруара 2020. године, веома штетна по виталне интересе Републике Српске;</w:t>
      </w:r>
    </w:p>
    <w:p w:rsidR="00B00565" w:rsidRPr="00991FCF" w:rsidRDefault="00B00565" w:rsidP="0062421A">
      <w:pPr>
        <w:pStyle w:val="NormalWeb"/>
        <w:spacing w:before="0" w:beforeAutospacing="0" w:after="120" w:afterAutospacing="0"/>
        <w:ind w:firstLine="709"/>
        <w:jc w:val="both"/>
        <w:rPr>
          <w:b/>
        </w:rPr>
      </w:pPr>
      <w:r w:rsidRPr="00991FCF">
        <w:rPr>
          <w:b/>
          <w:lang w:val="sr-Latn-BA"/>
        </w:rPr>
        <w:t>б) Приједлог одлуке о потврђивању Изјаве члана Предсједништва Босне и Херцеговине из Републике Српске, по којој је Одлука о прихватању Споразума о статусу између Босне и Херецговине и Европске уније о активностима које проводи Агенција за европску граничну и обалну стражу на</w:t>
      </w:r>
      <w:r w:rsidR="006203BD">
        <w:rPr>
          <w:b/>
          <w:lang w:val="sr-Latn-BA"/>
        </w:rPr>
        <w:t xml:space="preserve"> територији Босне и Херцеговине</w:t>
      </w:r>
      <w:r w:rsidR="006203BD">
        <w:rPr>
          <w:b/>
          <w:lang w:val="sr-Cyrl-RS"/>
        </w:rPr>
        <w:t xml:space="preserve">, </w:t>
      </w:r>
      <w:r w:rsidRPr="00991FCF">
        <w:rPr>
          <w:b/>
          <w:lang w:val="sr-Latn-BA"/>
        </w:rPr>
        <w:t>број: 01-50-1-476-3/20, без консензуса усвојена на 9. редовној сједници Предсједништва Босне и Херцеговине, одржаној 19. фебруара 2020. године, веома штетна по виталне интересе Републике Српске.</w:t>
      </w:r>
    </w:p>
    <w:p w:rsidR="00B00565" w:rsidRPr="0062421A" w:rsidRDefault="006203BD" w:rsidP="00A80D5C">
      <w:pPr>
        <w:pStyle w:val="ListParagraph"/>
        <w:spacing w:after="120" w:line="240" w:lineRule="auto"/>
        <w:jc w:val="both"/>
      </w:pPr>
      <w:r>
        <w:t>Услиј</w:t>
      </w:r>
      <w:r w:rsidR="00B00565">
        <w:t>едило је изјашњавање о тачки а).</w:t>
      </w:r>
    </w:p>
    <w:p w:rsidR="00B00565" w:rsidRPr="00A80D5C" w:rsidRDefault="00B00565" w:rsidP="00A80D5C">
      <w:pPr>
        <w:pStyle w:val="NormalWeb"/>
        <w:spacing w:before="0" w:beforeAutospacing="0" w:after="120" w:afterAutospacing="0"/>
        <w:ind w:firstLine="709"/>
        <w:jc w:val="both"/>
        <w:rPr>
          <w:b/>
        </w:rPr>
      </w:pPr>
      <w:r w:rsidRPr="00A80D5C">
        <w:rPr>
          <w:b/>
          <w:lang w:val="sr-Latn-BA"/>
        </w:rPr>
        <w:t>а) Приједлог одлуке о потврђивању Изјаве члана Предсједништва Босне и Херцеговине из Републике Српске, по којој је Закључак о утврђивању званичне посјете предсједника Црне Горе Мила Ђукановића Босни и Херцеговини, 2. и 3. марта 2020. године</w:t>
      </w:r>
      <w:r w:rsidR="006203BD">
        <w:rPr>
          <w:b/>
          <w:lang w:val="sr-Cyrl-RS"/>
        </w:rPr>
        <w:t>,</w:t>
      </w:r>
      <w:r w:rsidRPr="00A80D5C">
        <w:rPr>
          <w:b/>
          <w:lang w:val="sr-Latn-BA"/>
        </w:rPr>
        <w:t xml:space="preserve"> број: 01–50–1-476–2/20, без консензуса усвојен на 9. редовној сједници Предсједништва Босне и Херцеговине, одржаној 19. фебруара 2020. године, веома штетна по виталне интересе Републике Српске</w:t>
      </w:r>
    </w:p>
    <w:p w:rsidR="00B00565" w:rsidRPr="00A80D5C" w:rsidRDefault="00B00565" w:rsidP="00A80D5C">
      <w:pPr>
        <w:spacing w:after="120" w:line="240" w:lineRule="auto"/>
        <w:ind w:firstLine="709"/>
        <w:jc w:val="both"/>
      </w:pPr>
      <w:r w:rsidRPr="005049A6">
        <w:rPr>
          <w:lang w:val="sr-Latn-BA"/>
        </w:rPr>
        <w:t xml:space="preserve">Народна скупштина Републике Српске је усвојила </w:t>
      </w:r>
    </w:p>
    <w:p w:rsidR="00B00565" w:rsidRPr="00253061" w:rsidRDefault="00B00565" w:rsidP="00253061">
      <w:pPr>
        <w:spacing w:line="240" w:lineRule="auto"/>
        <w:jc w:val="center"/>
        <w:rPr>
          <w:b/>
          <w:bCs/>
          <w:lang w:val="sr-Latn-BA"/>
        </w:rPr>
      </w:pPr>
      <w:r w:rsidRPr="00253061">
        <w:rPr>
          <w:b/>
          <w:bCs/>
          <w:lang w:val="sr-Latn-BA"/>
        </w:rPr>
        <w:t>О Д Л У К У</w:t>
      </w:r>
    </w:p>
    <w:p w:rsidR="00B00565" w:rsidRPr="00253061" w:rsidRDefault="00B00565" w:rsidP="00253061">
      <w:pPr>
        <w:spacing w:line="240" w:lineRule="auto"/>
        <w:jc w:val="center"/>
        <w:rPr>
          <w:b/>
          <w:bCs/>
          <w:lang w:val="sr-Latn-BA"/>
        </w:rPr>
      </w:pPr>
      <w:r w:rsidRPr="00253061">
        <w:rPr>
          <w:b/>
          <w:bCs/>
          <w:lang w:val="sr-Latn-BA"/>
        </w:rPr>
        <w:t xml:space="preserve">о пријевременом ступању на снагу Одлуке о потврђивању </w:t>
      </w:r>
    </w:p>
    <w:p w:rsidR="00B00565" w:rsidRPr="00253061" w:rsidRDefault="00B00565" w:rsidP="00253061">
      <w:pPr>
        <w:spacing w:line="240" w:lineRule="auto"/>
        <w:jc w:val="center"/>
        <w:rPr>
          <w:b/>
          <w:bCs/>
          <w:lang w:val="sr-Latn-BA"/>
        </w:rPr>
      </w:pPr>
      <w:r w:rsidRPr="00253061">
        <w:rPr>
          <w:b/>
          <w:bCs/>
          <w:lang w:val="sr-Latn-BA"/>
        </w:rPr>
        <w:t>Изјаве члана Предсједништва Босне и Херцеговине</w:t>
      </w:r>
    </w:p>
    <w:p w:rsidR="00B00565" w:rsidRPr="00A80D5C" w:rsidRDefault="00B00565" w:rsidP="00A80D5C">
      <w:pPr>
        <w:spacing w:after="120" w:line="240" w:lineRule="auto"/>
        <w:jc w:val="center"/>
        <w:rPr>
          <w:b/>
          <w:bCs/>
        </w:rPr>
      </w:pPr>
      <w:r w:rsidRPr="00253061">
        <w:rPr>
          <w:b/>
          <w:bCs/>
          <w:lang w:val="sr-Latn-BA"/>
        </w:rPr>
        <w:t xml:space="preserve"> из Републике Српске</w:t>
      </w:r>
    </w:p>
    <w:p w:rsidR="00B00565" w:rsidRPr="00A80D5C" w:rsidRDefault="00612E67" w:rsidP="00A80D5C">
      <w:pPr>
        <w:spacing w:after="120" w:line="240" w:lineRule="auto"/>
        <w:jc w:val="center"/>
      </w:pPr>
      <w:r>
        <w:rPr>
          <w:lang w:val="sr-Latn-BA"/>
        </w:rPr>
        <w:t>I</w:t>
      </w:r>
    </w:p>
    <w:p w:rsidR="00B00565" w:rsidRDefault="00B00565" w:rsidP="00A80D5C">
      <w:pPr>
        <w:spacing w:after="120" w:line="240" w:lineRule="auto"/>
        <w:jc w:val="both"/>
      </w:pPr>
      <w:r w:rsidRPr="00253061">
        <w:rPr>
          <w:lang w:val="sr-Latn-BA"/>
        </w:rPr>
        <w:t xml:space="preserve"> </w:t>
      </w:r>
      <w:r w:rsidRPr="00253061">
        <w:rPr>
          <w:lang w:val="sr-Latn-BA"/>
        </w:rPr>
        <w:tab/>
        <w:t xml:space="preserve">У поступку доношења </w:t>
      </w:r>
      <w:r w:rsidRPr="00253061">
        <w:rPr>
          <w:bCs/>
          <w:lang w:val="sr-Latn-BA"/>
        </w:rPr>
        <w:t>Одлуке о потврђивању Изјаве члана Предсједништва Босне и Херцеговине из Републике Српске</w:t>
      </w:r>
      <w:r w:rsidRPr="00253061">
        <w:rPr>
          <w:lang w:val="sr-Latn-BA"/>
        </w:rPr>
        <w:t>, по којој је Закључак о утврђивању званичне посјете предсједника Црне Горе Мила Ђукановића Босни и Херцеговини, 2. и 3. марта 2020. године</w:t>
      </w:r>
      <w:r w:rsidR="006203BD">
        <w:rPr>
          <w:lang w:val="sr-Cyrl-RS"/>
        </w:rPr>
        <w:t>,</w:t>
      </w:r>
      <w:r w:rsidRPr="00253061">
        <w:rPr>
          <w:lang w:val="sr-Latn-BA"/>
        </w:rPr>
        <w:t xml:space="preserve"> број: 01–50–1-476–2/20, без консензуса усвојен на 9. редовној сједници Предсједништва Босне и Херцеговине, одржаној 19. фебруара 2020. године, веома штетна по виталне интересе Републике Српске, утврђено је да постоје нарочито </w:t>
      </w:r>
      <w:r w:rsidR="0015763E">
        <w:rPr>
          <w:lang w:val="sr-Latn-BA"/>
        </w:rPr>
        <w:t>оправдани разлози  да наведена о</w:t>
      </w:r>
      <w:r w:rsidRPr="00253061">
        <w:rPr>
          <w:lang w:val="sr-Latn-BA"/>
        </w:rPr>
        <w:t xml:space="preserve">длука ступи на снагу наредног дана од дана објављивања. </w:t>
      </w:r>
    </w:p>
    <w:p w:rsidR="00B00565" w:rsidRDefault="00B00565" w:rsidP="00A80D5C">
      <w:pPr>
        <w:spacing w:after="120" w:line="240" w:lineRule="auto"/>
        <w:jc w:val="both"/>
      </w:pPr>
    </w:p>
    <w:p w:rsidR="00B00565" w:rsidRPr="00A80D5C" w:rsidRDefault="00B00565" w:rsidP="00A80D5C">
      <w:pPr>
        <w:spacing w:after="120" w:line="240" w:lineRule="auto"/>
        <w:jc w:val="both"/>
      </w:pPr>
    </w:p>
    <w:p w:rsidR="00B00565" w:rsidRPr="00253061" w:rsidRDefault="00612E67" w:rsidP="00A80D5C">
      <w:pPr>
        <w:spacing w:after="120" w:line="240" w:lineRule="auto"/>
        <w:jc w:val="center"/>
        <w:rPr>
          <w:lang w:val="sr-Latn-BA"/>
        </w:rPr>
      </w:pPr>
      <w:r>
        <w:rPr>
          <w:lang w:val="sr-Latn-BA"/>
        </w:rPr>
        <w:lastRenderedPageBreak/>
        <w:t>II</w:t>
      </w:r>
    </w:p>
    <w:p w:rsidR="00B00565" w:rsidRPr="00A80D5C" w:rsidRDefault="00B00565" w:rsidP="00A80D5C">
      <w:pPr>
        <w:spacing w:after="120" w:line="240" w:lineRule="auto"/>
        <w:ind w:firstLine="720"/>
        <w:jc w:val="both"/>
      </w:pPr>
      <w:r w:rsidRPr="00253061">
        <w:rPr>
          <w:lang w:val="sr-Latn-BA"/>
        </w:rPr>
        <w:t>Ова одлука ступа на снагу наредно</w:t>
      </w:r>
      <w:r w:rsidR="006203BD">
        <w:rPr>
          <w:lang w:val="sr-Latn-BA"/>
        </w:rPr>
        <w:t xml:space="preserve">г дана од дана објављивања у </w:t>
      </w:r>
      <w:r w:rsidR="006203BD">
        <w:rPr>
          <w:lang w:val="sr-Cyrl-RS"/>
        </w:rPr>
        <w:t>„</w:t>
      </w:r>
      <w:r w:rsidRPr="00253061">
        <w:rPr>
          <w:lang w:val="sr-Latn-BA"/>
        </w:rPr>
        <w:t>Служб</w:t>
      </w:r>
      <w:r w:rsidR="006203BD">
        <w:rPr>
          <w:lang w:val="sr-Latn-BA"/>
        </w:rPr>
        <w:t>еном гласнику Републике Српске</w:t>
      </w:r>
      <w:r w:rsidR="006203BD">
        <w:rPr>
          <w:lang w:val="sr-Cyrl-RS"/>
        </w:rPr>
        <w:t>“</w:t>
      </w:r>
      <w:r w:rsidRPr="00253061">
        <w:rPr>
          <w:lang w:val="sr-Latn-BA"/>
        </w:rPr>
        <w:t>.</w:t>
      </w:r>
    </w:p>
    <w:p w:rsidR="00B00565" w:rsidRPr="00A80D5C" w:rsidRDefault="006203BD" w:rsidP="00A80D5C">
      <w:pPr>
        <w:spacing w:after="120" w:line="240" w:lineRule="auto"/>
        <w:ind w:firstLine="720"/>
        <w:jc w:val="both"/>
      </w:pPr>
      <w:r>
        <w:rPr>
          <w:lang w:val="sr-Cyrl-RS"/>
        </w:rPr>
        <w:t>С</w:t>
      </w:r>
      <w:r w:rsidR="00B00565" w:rsidRPr="005049A6">
        <w:rPr>
          <w:lang w:val="sr-Latn-BA"/>
        </w:rPr>
        <w:t>а</w:t>
      </w:r>
      <w:r w:rsidR="00B00565" w:rsidRPr="005049A6">
        <w:rPr>
          <w:b/>
          <w:lang w:val="sr-Latn-BA"/>
        </w:rPr>
        <w:t xml:space="preserve"> </w:t>
      </w:r>
      <w:r w:rsidR="00B00565" w:rsidRPr="005049A6">
        <w:rPr>
          <w:b/>
          <w:i/>
          <w:lang w:val="sr-Latn-BA"/>
        </w:rPr>
        <w:t>56 гласова ''за'', ниједним ''против'' и ниједним ''уздржаним''</w:t>
      </w:r>
      <w:r w:rsidR="00B00565" w:rsidRPr="005049A6">
        <w:rPr>
          <w:lang w:val="sr-Latn-BA"/>
        </w:rPr>
        <w:t>.</w:t>
      </w:r>
    </w:p>
    <w:p w:rsidR="00B00565" w:rsidRPr="00A80D5C" w:rsidRDefault="00B00565" w:rsidP="00A80D5C">
      <w:pPr>
        <w:spacing w:after="120" w:line="240" w:lineRule="auto"/>
        <w:ind w:firstLine="737"/>
        <w:jc w:val="both"/>
      </w:pPr>
      <w:r w:rsidRPr="005049A6">
        <w:rPr>
          <w:lang w:val="sr-Latn-BA"/>
        </w:rPr>
        <w:t>Затим је Народна скупштина Републике Српске усвојила</w:t>
      </w:r>
    </w:p>
    <w:p w:rsidR="00B00565" w:rsidRPr="000763C6" w:rsidRDefault="00B00565" w:rsidP="000763C6">
      <w:pPr>
        <w:spacing w:line="240" w:lineRule="auto"/>
        <w:jc w:val="center"/>
        <w:rPr>
          <w:b/>
          <w:bCs/>
          <w:lang w:val="sr-Latn-BA"/>
        </w:rPr>
      </w:pPr>
      <w:r w:rsidRPr="000763C6">
        <w:rPr>
          <w:b/>
          <w:bCs/>
          <w:lang w:val="sr-Latn-BA"/>
        </w:rPr>
        <w:t>О Д Л У К У</w:t>
      </w:r>
    </w:p>
    <w:p w:rsidR="00B00565" w:rsidRPr="000763C6" w:rsidRDefault="00B00565" w:rsidP="000763C6">
      <w:pPr>
        <w:spacing w:line="240" w:lineRule="auto"/>
        <w:jc w:val="center"/>
        <w:rPr>
          <w:b/>
          <w:bCs/>
          <w:lang w:val="sr-Latn-BA"/>
        </w:rPr>
      </w:pPr>
      <w:r w:rsidRPr="000763C6">
        <w:rPr>
          <w:b/>
          <w:bCs/>
          <w:lang w:val="sr-Latn-BA"/>
        </w:rPr>
        <w:t>о потврђивању Изјаве члана Предсједништва Босне и Херцеговине</w:t>
      </w:r>
    </w:p>
    <w:p w:rsidR="00B00565" w:rsidRPr="00A80D5C" w:rsidRDefault="00B00565" w:rsidP="00A80D5C">
      <w:pPr>
        <w:spacing w:after="120" w:line="240" w:lineRule="auto"/>
        <w:jc w:val="center"/>
        <w:rPr>
          <w:b/>
          <w:bCs/>
        </w:rPr>
      </w:pPr>
      <w:r w:rsidRPr="000763C6">
        <w:rPr>
          <w:b/>
          <w:bCs/>
          <w:lang w:val="sr-Latn-BA"/>
        </w:rPr>
        <w:t xml:space="preserve"> из Републике Српске</w:t>
      </w:r>
    </w:p>
    <w:p w:rsidR="00B00565" w:rsidRPr="000763C6" w:rsidRDefault="00612E67" w:rsidP="00A80D5C">
      <w:pPr>
        <w:spacing w:after="120" w:line="240" w:lineRule="auto"/>
        <w:jc w:val="center"/>
        <w:rPr>
          <w:lang w:val="sr-Latn-BA"/>
        </w:rPr>
      </w:pPr>
      <w:r>
        <w:rPr>
          <w:lang w:val="sr-Latn-BA"/>
        </w:rPr>
        <w:t>I</w:t>
      </w:r>
    </w:p>
    <w:p w:rsidR="00B00565" w:rsidRPr="000763C6" w:rsidRDefault="00B00565" w:rsidP="000763C6">
      <w:pPr>
        <w:spacing w:line="240" w:lineRule="auto"/>
        <w:ind w:firstLine="720"/>
        <w:jc w:val="both"/>
        <w:rPr>
          <w:lang w:val="sr-Latn-BA"/>
        </w:rPr>
      </w:pPr>
      <w:r w:rsidRPr="000763C6">
        <w:rPr>
          <w:lang w:val="sr-Latn-BA"/>
        </w:rPr>
        <w:t>Народна скупштина Републике Српске потврђује Изјаву члана Предсједништва Босне и Херцеговине из Републике Српске, по којој је Закључак о утврђивању званичне посјете предсједника Црне Горе Мила Ђукановића Босни и Херцеговини, 2. и 3. марта 2020. године</w:t>
      </w:r>
      <w:r w:rsidR="006203BD">
        <w:rPr>
          <w:lang w:val="sr-Cyrl-RS"/>
        </w:rPr>
        <w:t>,</w:t>
      </w:r>
      <w:r w:rsidRPr="000763C6">
        <w:rPr>
          <w:lang w:val="sr-Latn-BA"/>
        </w:rPr>
        <w:t xml:space="preserve"> број: 01–50–1-476–2/20, без консензуса усвојен на 9. редовној сједници Предсједништва Босне и Херцеговине, одржаној 19. фебруара 2020. године, веома штетна по виталне интересе Републике Српске. </w:t>
      </w:r>
    </w:p>
    <w:p w:rsidR="00B00565" w:rsidRPr="000763C6" w:rsidRDefault="00612E67" w:rsidP="00A80D5C">
      <w:pPr>
        <w:spacing w:after="120" w:line="240" w:lineRule="auto"/>
        <w:jc w:val="center"/>
        <w:rPr>
          <w:lang w:val="sr-Latn-BA"/>
        </w:rPr>
      </w:pPr>
      <w:r>
        <w:rPr>
          <w:lang w:val="sr-Latn-BA"/>
        </w:rPr>
        <w:t>II</w:t>
      </w:r>
    </w:p>
    <w:p w:rsidR="006203BD" w:rsidRPr="00A80D5C" w:rsidRDefault="00B00565" w:rsidP="006203BD">
      <w:pPr>
        <w:spacing w:after="120" w:line="240" w:lineRule="auto"/>
        <w:ind w:firstLine="720"/>
        <w:jc w:val="both"/>
      </w:pPr>
      <w:r w:rsidRPr="000763C6">
        <w:rPr>
          <w:lang w:val="sr-Latn-BA"/>
        </w:rPr>
        <w:t>Ова одлука ступа на снагу наредног дана од дана објављивања у</w:t>
      </w:r>
      <w:r w:rsidR="006203BD">
        <w:rPr>
          <w:lang w:val="sr-Latn-BA"/>
        </w:rPr>
        <w:t xml:space="preserve"> </w:t>
      </w:r>
      <w:r w:rsidR="006203BD">
        <w:rPr>
          <w:lang w:val="sr-Cyrl-RS"/>
        </w:rPr>
        <w:t>„</w:t>
      </w:r>
      <w:r w:rsidR="006203BD" w:rsidRPr="00253061">
        <w:rPr>
          <w:lang w:val="sr-Latn-BA"/>
        </w:rPr>
        <w:t>Служб</w:t>
      </w:r>
      <w:r w:rsidR="006203BD">
        <w:rPr>
          <w:lang w:val="sr-Latn-BA"/>
        </w:rPr>
        <w:t>еном гласнику Републике Српске</w:t>
      </w:r>
      <w:r w:rsidR="006203BD">
        <w:rPr>
          <w:lang w:val="sr-Cyrl-RS"/>
        </w:rPr>
        <w:t>“</w:t>
      </w:r>
      <w:r w:rsidR="006203BD" w:rsidRPr="00253061">
        <w:rPr>
          <w:lang w:val="sr-Latn-BA"/>
        </w:rPr>
        <w:t>.</w:t>
      </w:r>
    </w:p>
    <w:p w:rsidR="00B00565" w:rsidRDefault="00B00565" w:rsidP="006203BD">
      <w:pPr>
        <w:spacing w:after="120" w:line="240" w:lineRule="auto"/>
        <w:ind w:firstLine="720"/>
        <w:jc w:val="both"/>
      </w:pPr>
      <w:r w:rsidRPr="005049A6">
        <w:rPr>
          <w:lang w:val="sr-Latn-BA"/>
        </w:rPr>
        <w:t>са</w:t>
      </w:r>
      <w:r w:rsidRPr="005049A6">
        <w:rPr>
          <w:b/>
          <w:lang w:val="sr-Latn-BA"/>
        </w:rPr>
        <w:t xml:space="preserve"> </w:t>
      </w:r>
      <w:r w:rsidRPr="005049A6">
        <w:rPr>
          <w:b/>
          <w:i/>
          <w:lang w:val="sr-Latn-BA"/>
        </w:rPr>
        <w:t>56 гласова ''за'', ниједним ''против'' и ниједним ''уздржаним''</w:t>
      </w:r>
      <w:r w:rsidRPr="005049A6">
        <w:rPr>
          <w:lang w:val="sr-Latn-BA"/>
        </w:rPr>
        <w:t>.</w:t>
      </w:r>
    </w:p>
    <w:p w:rsidR="00B00565" w:rsidRPr="00A80D5C" w:rsidRDefault="00B00565" w:rsidP="00A80D5C">
      <w:pPr>
        <w:spacing w:after="120" w:line="240" w:lineRule="auto"/>
        <w:jc w:val="both"/>
      </w:pPr>
      <w:r>
        <w:tab/>
        <w:t>Потом је усљедило изјашњавање о тачки б).</w:t>
      </w:r>
    </w:p>
    <w:p w:rsidR="00B00565" w:rsidRPr="00696434" w:rsidRDefault="00B00565" w:rsidP="00696434">
      <w:pPr>
        <w:pStyle w:val="NormalWeb"/>
        <w:spacing w:before="0" w:beforeAutospacing="0" w:after="120" w:afterAutospacing="0"/>
        <w:ind w:firstLine="709"/>
        <w:jc w:val="both"/>
        <w:rPr>
          <w:b/>
          <w:lang w:val="sr-Latn-BA"/>
        </w:rPr>
      </w:pPr>
      <w:r w:rsidRPr="00696434">
        <w:rPr>
          <w:b/>
          <w:lang w:val="sr-Latn-BA"/>
        </w:rPr>
        <w:t>б) Приједлог одлуке о потврђивању Изјаве члана Предсједништва Босне и Херцеговине из Републике Српске, по којој је Одлука о прихватању Споразума о статусу између Босне и Херецговине и Европске уније о активностима које проводи Агенција за европску граничну и обалну стражу на</w:t>
      </w:r>
      <w:r w:rsidR="006203BD">
        <w:rPr>
          <w:b/>
          <w:lang w:val="sr-Latn-BA"/>
        </w:rPr>
        <w:t xml:space="preserve"> територији Босне и Херцеговине, </w:t>
      </w:r>
      <w:r w:rsidRPr="00696434">
        <w:rPr>
          <w:b/>
          <w:lang w:val="sr-Latn-BA"/>
        </w:rPr>
        <w:t>број: 01-50-1-476-3/20, без консензуса усвојена на 9. редовној сједници Предсједништва Босне и Херцеговине, одржаној 19. фебруара 2020. године, веома штетна по виталне интересе Републике Српске.</w:t>
      </w:r>
    </w:p>
    <w:p w:rsidR="00B00565" w:rsidRPr="005049A6" w:rsidRDefault="00B00565" w:rsidP="00696434">
      <w:pPr>
        <w:spacing w:after="120" w:line="240" w:lineRule="auto"/>
        <w:ind w:firstLine="709"/>
        <w:jc w:val="both"/>
        <w:rPr>
          <w:lang w:val="sr-Latn-BA"/>
        </w:rPr>
      </w:pPr>
      <w:r w:rsidRPr="005049A6">
        <w:rPr>
          <w:lang w:val="sr-Latn-BA"/>
        </w:rPr>
        <w:t xml:space="preserve">Народна скупштина Републике Српске је усвојила </w:t>
      </w:r>
    </w:p>
    <w:p w:rsidR="00B00565" w:rsidRPr="000763C6" w:rsidRDefault="00B00565" w:rsidP="000763C6">
      <w:pPr>
        <w:spacing w:line="240" w:lineRule="auto"/>
        <w:jc w:val="center"/>
        <w:rPr>
          <w:b/>
          <w:bCs/>
          <w:lang w:val="sr-Latn-BA"/>
        </w:rPr>
      </w:pPr>
      <w:r w:rsidRPr="000763C6">
        <w:rPr>
          <w:b/>
          <w:bCs/>
          <w:lang w:val="sr-Latn-BA"/>
        </w:rPr>
        <w:t>О Д Л У К У</w:t>
      </w:r>
    </w:p>
    <w:p w:rsidR="00B00565" w:rsidRPr="000763C6" w:rsidRDefault="00B00565" w:rsidP="000763C6">
      <w:pPr>
        <w:spacing w:line="240" w:lineRule="auto"/>
        <w:jc w:val="center"/>
        <w:rPr>
          <w:b/>
          <w:bCs/>
          <w:lang w:val="sr-Latn-BA"/>
        </w:rPr>
      </w:pPr>
      <w:r w:rsidRPr="000763C6">
        <w:rPr>
          <w:b/>
          <w:bCs/>
          <w:lang w:val="sr-Latn-BA"/>
        </w:rPr>
        <w:t xml:space="preserve">о пријевременом ступању на снагу Одлуке о потврђивању </w:t>
      </w:r>
    </w:p>
    <w:p w:rsidR="00B00565" w:rsidRPr="000763C6" w:rsidRDefault="00B00565" w:rsidP="000763C6">
      <w:pPr>
        <w:spacing w:line="240" w:lineRule="auto"/>
        <w:jc w:val="center"/>
        <w:rPr>
          <w:b/>
          <w:bCs/>
          <w:lang w:val="sr-Latn-BA"/>
        </w:rPr>
      </w:pPr>
      <w:r w:rsidRPr="000763C6">
        <w:rPr>
          <w:b/>
          <w:bCs/>
          <w:lang w:val="sr-Latn-BA"/>
        </w:rPr>
        <w:t>Изјаве члана Предсједништва Босне и Херцеговине</w:t>
      </w:r>
    </w:p>
    <w:p w:rsidR="00B00565" w:rsidRPr="00696434" w:rsidRDefault="00B00565" w:rsidP="00696434">
      <w:pPr>
        <w:spacing w:after="120" w:line="240" w:lineRule="auto"/>
        <w:jc w:val="center"/>
        <w:rPr>
          <w:b/>
          <w:bCs/>
          <w:lang w:val="sr-Latn-BA"/>
        </w:rPr>
      </w:pPr>
      <w:r w:rsidRPr="000763C6">
        <w:rPr>
          <w:b/>
          <w:bCs/>
          <w:lang w:val="sr-Latn-BA"/>
        </w:rPr>
        <w:t xml:space="preserve"> из Републике Српске</w:t>
      </w:r>
    </w:p>
    <w:p w:rsidR="00B00565" w:rsidRPr="000763C6" w:rsidRDefault="00612E67" w:rsidP="00A80D5C">
      <w:pPr>
        <w:spacing w:after="120" w:line="240" w:lineRule="auto"/>
        <w:jc w:val="center"/>
        <w:rPr>
          <w:lang w:val="sr-Latn-BA"/>
        </w:rPr>
      </w:pPr>
      <w:r>
        <w:rPr>
          <w:lang w:val="sr-Latn-BA"/>
        </w:rPr>
        <w:t>I</w:t>
      </w:r>
    </w:p>
    <w:p w:rsidR="00B00565" w:rsidRPr="000763C6" w:rsidRDefault="00B00565" w:rsidP="00A80D5C">
      <w:pPr>
        <w:spacing w:after="120" w:line="240" w:lineRule="auto"/>
        <w:jc w:val="both"/>
        <w:rPr>
          <w:bCs/>
          <w:lang w:val="sr-Latn-BA"/>
        </w:rPr>
      </w:pPr>
      <w:r w:rsidRPr="000763C6">
        <w:rPr>
          <w:lang w:val="sr-Latn-BA"/>
        </w:rPr>
        <w:t xml:space="preserve"> </w:t>
      </w:r>
      <w:r w:rsidRPr="000763C6">
        <w:rPr>
          <w:lang w:val="sr-Latn-BA"/>
        </w:rPr>
        <w:tab/>
        <w:t xml:space="preserve">У поступку доношења </w:t>
      </w:r>
      <w:r w:rsidRPr="000763C6">
        <w:rPr>
          <w:bCs/>
          <w:lang w:val="sr-Latn-BA"/>
        </w:rPr>
        <w:t>Одлуке о потврђивању Изјаве члана Предсједништва Босне и Херцеговине из Републике Српске</w:t>
      </w:r>
      <w:r w:rsidRPr="000763C6">
        <w:rPr>
          <w:lang w:val="sr-Latn-BA"/>
        </w:rPr>
        <w:t>, по којој је Одлука о прихватању Споразума о статусу између Босне и Херецговине и Европске уније о активностима које проводи Агенција за европску граничну и обалну стражу на територији Босне и Херцеговине</w:t>
      </w:r>
      <w:r w:rsidR="006203BD">
        <w:rPr>
          <w:lang w:val="sr-Cyrl-RS"/>
        </w:rPr>
        <w:t>,</w:t>
      </w:r>
      <w:r w:rsidRPr="000763C6">
        <w:rPr>
          <w:lang w:val="sr-Latn-BA"/>
        </w:rPr>
        <w:t xml:space="preserve"> број: 01-50-1-476-3/20, без консензуса усвојена на 9. редовној сједници Предсједништва Босне и Херцеговине, одржаној 19. фебруара 2020. године, веома штетна по виталне интересе Републике Српске, </w:t>
      </w:r>
      <w:r w:rsidRPr="000763C6">
        <w:rPr>
          <w:lang w:val="sr-Latn-BA"/>
        </w:rPr>
        <w:lastRenderedPageBreak/>
        <w:t xml:space="preserve">утврђено је да постоје нарочито </w:t>
      </w:r>
      <w:r w:rsidR="006203BD">
        <w:rPr>
          <w:lang w:val="sr-Latn-BA"/>
        </w:rPr>
        <w:t>оправдани разлози  да наведена о</w:t>
      </w:r>
      <w:r w:rsidRPr="000763C6">
        <w:rPr>
          <w:lang w:val="sr-Latn-BA"/>
        </w:rPr>
        <w:t xml:space="preserve">длука ступи на снагу наредног дана од дана објављивања. </w:t>
      </w:r>
    </w:p>
    <w:p w:rsidR="00B00565" w:rsidRPr="000763C6" w:rsidRDefault="00612E67" w:rsidP="00A80D5C">
      <w:pPr>
        <w:spacing w:after="120" w:line="240" w:lineRule="auto"/>
        <w:jc w:val="center"/>
        <w:rPr>
          <w:lang w:val="sr-Latn-BA"/>
        </w:rPr>
      </w:pPr>
      <w:r>
        <w:rPr>
          <w:lang w:val="sr-Latn-BA"/>
        </w:rPr>
        <w:t>II</w:t>
      </w:r>
    </w:p>
    <w:p w:rsidR="006203BD" w:rsidRPr="00A80D5C" w:rsidRDefault="00B00565" w:rsidP="006203BD">
      <w:pPr>
        <w:spacing w:after="120" w:line="240" w:lineRule="auto"/>
        <w:ind w:firstLine="720"/>
        <w:jc w:val="both"/>
      </w:pPr>
      <w:r w:rsidRPr="000763C6">
        <w:rPr>
          <w:lang w:val="sr-Latn-BA"/>
        </w:rPr>
        <w:t>Ова одлука ступа на снагу наред</w:t>
      </w:r>
      <w:r w:rsidR="006203BD">
        <w:rPr>
          <w:lang w:val="sr-Latn-BA"/>
        </w:rPr>
        <w:t xml:space="preserve">ног дана од дана објављивања у </w:t>
      </w:r>
      <w:r w:rsidR="006203BD">
        <w:rPr>
          <w:lang w:val="sr-Cyrl-RS"/>
        </w:rPr>
        <w:t>„</w:t>
      </w:r>
      <w:r w:rsidR="006203BD" w:rsidRPr="00253061">
        <w:rPr>
          <w:lang w:val="sr-Latn-BA"/>
        </w:rPr>
        <w:t>Служб</w:t>
      </w:r>
      <w:r w:rsidR="006203BD">
        <w:rPr>
          <w:lang w:val="sr-Latn-BA"/>
        </w:rPr>
        <w:t>еном гласнику Републике Српске</w:t>
      </w:r>
      <w:r w:rsidR="006203BD">
        <w:rPr>
          <w:lang w:val="sr-Cyrl-RS"/>
        </w:rPr>
        <w:t>“</w:t>
      </w:r>
      <w:r w:rsidR="006203BD" w:rsidRPr="00253061">
        <w:rPr>
          <w:lang w:val="sr-Latn-BA"/>
        </w:rPr>
        <w:t>.</w:t>
      </w:r>
    </w:p>
    <w:p w:rsidR="00B00565" w:rsidRPr="005049A6" w:rsidRDefault="006203BD" w:rsidP="006203BD">
      <w:pPr>
        <w:spacing w:after="120" w:line="240" w:lineRule="auto"/>
        <w:ind w:firstLine="720"/>
        <w:jc w:val="both"/>
        <w:rPr>
          <w:lang w:val="sr-Latn-BA"/>
        </w:rPr>
      </w:pPr>
      <w:r>
        <w:rPr>
          <w:lang w:val="sr-Cyrl-RS"/>
        </w:rPr>
        <w:t>С</w:t>
      </w:r>
      <w:r w:rsidR="00B00565" w:rsidRPr="005049A6">
        <w:rPr>
          <w:lang w:val="sr-Latn-BA"/>
        </w:rPr>
        <w:t>а</w:t>
      </w:r>
      <w:r w:rsidR="00B00565" w:rsidRPr="005049A6">
        <w:rPr>
          <w:b/>
          <w:lang w:val="sr-Latn-BA"/>
        </w:rPr>
        <w:t xml:space="preserve"> </w:t>
      </w:r>
      <w:r w:rsidR="00B00565" w:rsidRPr="005049A6">
        <w:rPr>
          <w:b/>
          <w:i/>
          <w:lang w:val="sr-Latn-BA"/>
        </w:rPr>
        <w:t>56 гласова ''за'', ниједним ''против'' и ниједним ''уздржаним'</w:t>
      </w:r>
      <w:bookmarkStart w:id="0" w:name="_GoBack"/>
      <w:bookmarkEnd w:id="0"/>
      <w:r w:rsidR="00B00565" w:rsidRPr="005049A6">
        <w:rPr>
          <w:b/>
          <w:i/>
          <w:lang w:val="sr-Latn-BA"/>
        </w:rPr>
        <w:t>'</w:t>
      </w:r>
      <w:r w:rsidR="00B00565" w:rsidRPr="005049A6">
        <w:rPr>
          <w:lang w:val="sr-Latn-BA"/>
        </w:rPr>
        <w:t>.</w:t>
      </w:r>
    </w:p>
    <w:p w:rsidR="00B00565" w:rsidRPr="005049A6" w:rsidRDefault="00B00565" w:rsidP="00D50ED0">
      <w:pPr>
        <w:spacing w:after="120" w:line="240" w:lineRule="auto"/>
        <w:ind w:firstLine="709"/>
        <w:jc w:val="both"/>
        <w:rPr>
          <w:lang w:val="sr-Latn-BA"/>
        </w:rPr>
      </w:pPr>
      <w:r w:rsidRPr="005049A6">
        <w:rPr>
          <w:lang w:val="sr-Latn-BA"/>
        </w:rPr>
        <w:t xml:space="preserve">Народна скупштина Републике Српске је усвојила </w:t>
      </w:r>
    </w:p>
    <w:p w:rsidR="00B00565" w:rsidRPr="000763C6" w:rsidRDefault="00B00565" w:rsidP="00DA0899">
      <w:pPr>
        <w:spacing w:line="240" w:lineRule="auto"/>
        <w:jc w:val="center"/>
        <w:rPr>
          <w:b/>
          <w:bCs/>
          <w:lang w:val="sr-Latn-BA"/>
        </w:rPr>
      </w:pPr>
      <w:r w:rsidRPr="000763C6">
        <w:rPr>
          <w:b/>
          <w:bCs/>
          <w:lang w:val="sr-Latn-BA"/>
        </w:rPr>
        <w:t>О Д Л У К У</w:t>
      </w:r>
    </w:p>
    <w:p w:rsidR="00B00565" w:rsidRPr="000763C6" w:rsidRDefault="00B00565" w:rsidP="00DA0899">
      <w:pPr>
        <w:spacing w:line="240" w:lineRule="auto"/>
        <w:jc w:val="center"/>
        <w:rPr>
          <w:b/>
          <w:bCs/>
          <w:lang w:val="sr-Latn-BA"/>
        </w:rPr>
      </w:pPr>
      <w:r w:rsidRPr="000763C6">
        <w:rPr>
          <w:b/>
          <w:bCs/>
          <w:lang w:val="sr-Latn-BA"/>
        </w:rPr>
        <w:t>о потврђивању Изјаве члана Предсједништва Босне и Херцеговине</w:t>
      </w:r>
    </w:p>
    <w:p w:rsidR="00B00565" w:rsidRPr="00D50ED0" w:rsidRDefault="00B00565" w:rsidP="00D50ED0">
      <w:pPr>
        <w:spacing w:after="120" w:line="240" w:lineRule="auto"/>
        <w:jc w:val="center"/>
        <w:rPr>
          <w:b/>
          <w:bCs/>
          <w:lang w:val="sr-Latn-BA"/>
        </w:rPr>
      </w:pPr>
      <w:r w:rsidRPr="000763C6">
        <w:rPr>
          <w:b/>
          <w:bCs/>
          <w:lang w:val="sr-Latn-BA"/>
        </w:rPr>
        <w:t xml:space="preserve"> из Републике Српске</w:t>
      </w:r>
    </w:p>
    <w:p w:rsidR="00B00565" w:rsidRPr="000763C6" w:rsidRDefault="00612E67" w:rsidP="00612E67">
      <w:pPr>
        <w:spacing w:after="120" w:line="240" w:lineRule="auto"/>
        <w:jc w:val="center"/>
        <w:rPr>
          <w:lang w:val="sr-Latn-BA"/>
        </w:rPr>
      </w:pPr>
      <w:r>
        <w:rPr>
          <w:lang w:val="sr-Latn-BA"/>
        </w:rPr>
        <w:t>I</w:t>
      </w:r>
    </w:p>
    <w:p w:rsidR="00B00565" w:rsidRPr="000763C6" w:rsidRDefault="00B00565" w:rsidP="00DA0899">
      <w:pPr>
        <w:spacing w:line="240" w:lineRule="auto"/>
        <w:jc w:val="both"/>
        <w:rPr>
          <w:lang w:val="sr-Latn-BA"/>
        </w:rPr>
      </w:pPr>
      <w:r w:rsidRPr="000763C6">
        <w:rPr>
          <w:lang w:val="sr-Latn-BA" w:eastAsia="sr-Cyrl-BA"/>
        </w:rPr>
        <w:tab/>
        <w:t>Народна скупштина Републике Српске потврђује Изјаву члана Предсједништва Босне и Херцеговине из Републике Српске, по којој је Одлука о прихватању Споразума о статусу између Босне и Херецговине и Европске уније о активностима које проводи Агенција за европску граничну и обалну стражу на територији Босне и Херцеговине</w:t>
      </w:r>
      <w:r w:rsidR="006203BD">
        <w:rPr>
          <w:lang w:val="sr-Cyrl-RS" w:eastAsia="sr-Cyrl-BA"/>
        </w:rPr>
        <w:t>,</w:t>
      </w:r>
      <w:r w:rsidRPr="000763C6">
        <w:rPr>
          <w:lang w:val="sr-Latn-BA" w:eastAsia="sr-Cyrl-BA"/>
        </w:rPr>
        <w:t xml:space="preserve"> број: 01-50-1-476-3/20, без консензуса усвојена на 9. редовној сједници Предсједништва Босне и Херцеговине, одржаној 19. фебруара 2020. године, веома штетна по виталне интересе Републике Српске.</w:t>
      </w:r>
    </w:p>
    <w:p w:rsidR="00B00565" w:rsidRPr="000763C6" w:rsidRDefault="00612E67" w:rsidP="00D50ED0">
      <w:pPr>
        <w:spacing w:after="120" w:line="240" w:lineRule="auto"/>
        <w:jc w:val="center"/>
        <w:rPr>
          <w:lang w:val="sr-Latn-BA"/>
        </w:rPr>
      </w:pPr>
      <w:r>
        <w:rPr>
          <w:lang w:val="sr-Latn-BA"/>
        </w:rPr>
        <w:t>II</w:t>
      </w:r>
    </w:p>
    <w:p w:rsidR="006203BD" w:rsidRPr="00A80D5C" w:rsidRDefault="00B00565" w:rsidP="006203BD">
      <w:pPr>
        <w:spacing w:after="120" w:line="240" w:lineRule="auto"/>
        <w:ind w:firstLine="720"/>
        <w:jc w:val="both"/>
      </w:pPr>
      <w:r w:rsidRPr="000763C6">
        <w:rPr>
          <w:lang w:val="sr-Latn-BA"/>
        </w:rPr>
        <w:t>Ова одлука ступа на снагу наред</w:t>
      </w:r>
      <w:r w:rsidR="006203BD">
        <w:rPr>
          <w:lang w:val="sr-Latn-BA"/>
        </w:rPr>
        <w:t xml:space="preserve">ног дана од дана објављивања у </w:t>
      </w:r>
      <w:r w:rsidR="006203BD">
        <w:rPr>
          <w:lang w:val="sr-Cyrl-RS"/>
        </w:rPr>
        <w:t>„</w:t>
      </w:r>
      <w:r w:rsidR="006203BD" w:rsidRPr="00253061">
        <w:rPr>
          <w:lang w:val="sr-Latn-BA"/>
        </w:rPr>
        <w:t>Служб</w:t>
      </w:r>
      <w:r w:rsidR="006203BD">
        <w:rPr>
          <w:lang w:val="sr-Latn-BA"/>
        </w:rPr>
        <w:t>еном гласнику Републике Српске</w:t>
      </w:r>
      <w:r w:rsidR="006203BD">
        <w:rPr>
          <w:lang w:val="sr-Cyrl-RS"/>
        </w:rPr>
        <w:t>“</w:t>
      </w:r>
      <w:r w:rsidR="006203BD" w:rsidRPr="00253061">
        <w:rPr>
          <w:lang w:val="sr-Latn-BA"/>
        </w:rPr>
        <w:t>.</w:t>
      </w:r>
    </w:p>
    <w:p w:rsidR="00B00565" w:rsidRDefault="006203BD" w:rsidP="006203BD">
      <w:pPr>
        <w:spacing w:after="120" w:line="240" w:lineRule="auto"/>
        <w:ind w:firstLine="720"/>
        <w:jc w:val="both"/>
      </w:pPr>
      <w:r>
        <w:rPr>
          <w:lang w:val="sr-Cyrl-RS"/>
        </w:rPr>
        <w:t>С</w:t>
      </w:r>
      <w:r w:rsidR="00B00565" w:rsidRPr="005049A6">
        <w:rPr>
          <w:lang w:val="sr-Latn-BA"/>
        </w:rPr>
        <w:t>а</w:t>
      </w:r>
      <w:r w:rsidR="00B00565" w:rsidRPr="005049A6">
        <w:rPr>
          <w:b/>
          <w:lang w:val="sr-Latn-BA"/>
        </w:rPr>
        <w:t xml:space="preserve"> </w:t>
      </w:r>
      <w:r w:rsidR="00B00565" w:rsidRPr="005049A6">
        <w:rPr>
          <w:b/>
          <w:i/>
          <w:lang w:val="sr-Latn-BA"/>
        </w:rPr>
        <w:t>56 гласова ''за'', ниједним ''против'' и ниједним ''уздржаним''</w:t>
      </w:r>
      <w:r w:rsidR="00B00565" w:rsidRPr="005049A6">
        <w:rPr>
          <w:lang w:val="sr-Latn-BA"/>
        </w:rPr>
        <w:t>.</w:t>
      </w:r>
    </w:p>
    <w:p w:rsidR="00B00565" w:rsidRPr="00D50ED0" w:rsidRDefault="00B00565" w:rsidP="00D50ED0">
      <w:pPr>
        <w:spacing w:after="120" w:line="240" w:lineRule="auto"/>
        <w:ind w:firstLine="720"/>
        <w:jc w:val="both"/>
      </w:pPr>
      <w:r>
        <w:t>Потом се приступило изјашњавању о закључцима клубова посланика СНСД, ДНС, ДЕМОС,</w:t>
      </w:r>
      <w:r w:rsidR="006203BD">
        <w:t xml:space="preserve"> НДП, УС, Независног клуба СП, </w:t>
      </w:r>
      <w:r w:rsidR="006203BD">
        <w:rPr>
          <w:lang w:val="sr-Cyrl-RS"/>
        </w:rPr>
        <w:t>П</w:t>
      </w:r>
      <w:r w:rsidR="006203BD">
        <w:t xml:space="preserve">осланичке групе СП и </w:t>
      </w:r>
      <w:r w:rsidR="006203BD">
        <w:rPr>
          <w:lang w:val="sr-Cyrl-RS"/>
        </w:rPr>
        <w:t>П</w:t>
      </w:r>
      <w:r>
        <w:t>осланичке групе „Независни посланици“.</w:t>
      </w:r>
    </w:p>
    <w:p w:rsidR="00B00565" w:rsidRPr="00D50ED0" w:rsidRDefault="00B00565" w:rsidP="00D50ED0">
      <w:pPr>
        <w:spacing w:after="120" w:line="240" w:lineRule="auto"/>
        <w:ind w:firstLine="709"/>
        <w:jc w:val="both"/>
      </w:pPr>
      <w:r w:rsidRPr="005049A6">
        <w:rPr>
          <w:lang w:val="sr-Latn-BA"/>
        </w:rPr>
        <w:t xml:space="preserve">Народна скупштина Републике Српске је усвојила </w:t>
      </w:r>
    </w:p>
    <w:p w:rsidR="00B00565" w:rsidRPr="00324CEE" w:rsidRDefault="00B00565" w:rsidP="00D50ED0">
      <w:pPr>
        <w:spacing w:after="120" w:line="240" w:lineRule="auto"/>
        <w:jc w:val="center"/>
        <w:rPr>
          <w:b/>
          <w:lang w:val="sr-Latn-BA"/>
        </w:rPr>
      </w:pPr>
      <w:r w:rsidRPr="00324CEE">
        <w:rPr>
          <w:b/>
          <w:lang w:val="sr-Latn-BA"/>
        </w:rPr>
        <w:t>З А К Љ У Ч К Е</w:t>
      </w:r>
    </w:p>
    <w:p w:rsidR="00B00565" w:rsidRPr="00324CEE" w:rsidRDefault="00B00565" w:rsidP="00324CEE">
      <w:pPr>
        <w:spacing w:line="240" w:lineRule="auto"/>
        <w:jc w:val="center"/>
        <w:rPr>
          <w:b/>
          <w:lang w:val="sr-Latn-BA"/>
        </w:rPr>
      </w:pPr>
      <w:r w:rsidRPr="00324CEE">
        <w:rPr>
          <w:b/>
          <w:lang w:val="sr-Latn-BA"/>
        </w:rPr>
        <w:t>у вези Изјашњења о изјавама члана Предсједништва Босне и Херцеговине из Републике Српске о проглашењу Закључка и Одлуке Предсједништва Босне и Херцеговине, усвојеним на 9. редовној сједници одржаној 19. фебруара 2020. године, веома штетним по виталне интересе Републике Српске</w:t>
      </w:r>
    </w:p>
    <w:p w:rsidR="00B00565" w:rsidRPr="00324CEE" w:rsidRDefault="00B00565" w:rsidP="00324CEE">
      <w:pPr>
        <w:spacing w:line="240" w:lineRule="auto"/>
        <w:jc w:val="center"/>
        <w:rPr>
          <w:b/>
          <w:lang w:val="sr-Latn-BA"/>
        </w:rPr>
      </w:pPr>
    </w:p>
    <w:p w:rsidR="00B00565" w:rsidRPr="00324CEE" w:rsidRDefault="00B00565" w:rsidP="00324CEE">
      <w:pPr>
        <w:numPr>
          <w:ilvl w:val="0"/>
          <w:numId w:val="6"/>
        </w:numPr>
        <w:spacing w:after="200" w:line="240" w:lineRule="auto"/>
        <w:contextualSpacing/>
        <w:jc w:val="both"/>
        <w:rPr>
          <w:lang w:val="sr-Latn-BA" w:eastAsia="en-GB"/>
        </w:rPr>
      </w:pPr>
      <w:r w:rsidRPr="00324CEE">
        <w:rPr>
          <w:noProof/>
          <w:lang w:val="sr-Latn-BA" w:eastAsia="en-GB"/>
        </w:rPr>
        <w:t>Споразум о статусу између БиХ и Европске уније о дјеловањима које извршава Агенција за Европску граничну и обалску стражу у БиХ у свом највећем дијелу није споран за Републику Српску, али је за Републику Српску неприхватљиво да исти буде усвојен без сагласности и учешћа Министарства унутрашњих послова Републике Српске, с обзиром на то да је у његовој надлежности највећи дио граничног појаса којег се Споразум тиче, али и због чињенице да се Споразум овог значаја покушава усвојити прегласавањем члана Предсједништва БиХ из Републике Српске.</w:t>
      </w:r>
    </w:p>
    <w:p w:rsidR="00B00565" w:rsidRDefault="00B00565" w:rsidP="00EC1349">
      <w:pPr>
        <w:numPr>
          <w:ilvl w:val="0"/>
          <w:numId w:val="6"/>
        </w:numPr>
        <w:spacing w:line="240" w:lineRule="auto"/>
        <w:contextualSpacing/>
        <w:jc w:val="both"/>
        <w:rPr>
          <w:lang w:val="sr-Latn-BA" w:eastAsia="en-GB"/>
        </w:rPr>
      </w:pPr>
      <w:r w:rsidRPr="00324CEE">
        <w:rPr>
          <w:lang w:val="sr-Latn-BA" w:eastAsia="en-GB"/>
        </w:rPr>
        <w:lastRenderedPageBreak/>
        <w:t xml:space="preserve">Задужује се Српски члан Предсједништва БиХ да у складу са својим овлаштењима, а у складу са Законом о поступку закључивања и извршавања међународних уговора, покрене нову иницијативу и преговоре за закључивање </w:t>
      </w:r>
      <w:r w:rsidRPr="00324CEE">
        <w:rPr>
          <w:noProof/>
          <w:lang w:val="sr-Latn-BA" w:eastAsia="en-GB"/>
        </w:rPr>
        <w:t xml:space="preserve">Споразума о статусу између БиХ и Европске уније о дјеловањима које извршава Агенција за Европску граничну и обалску стражу у БиХ </w:t>
      </w:r>
      <w:r w:rsidRPr="00324CEE">
        <w:rPr>
          <w:lang w:val="sr-Latn-BA" w:eastAsia="en-GB"/>
        </w:rPr>
        <w:t>уз обавезно поштовање мишљења и ставова надлежних органа Републике Српске.</w:t>
      </w:r>
    </w:p>
    <w:p w:rsidR="006203BD" w:rsidRPr="006203BD" w:rsidRDefault="00B00565" w:rsidP="006203BD">
      <w:pPr>
        <w:numPr>
          <w:ilvl w:val="0"/>
          <w:numId w:val="6"/>
        </w:numPr>
        <w:spacing w:line="240" w:lineRule="auto"/>
        <w:contextualSpacing/>
        <w:jc w:val="both"/>
        <w:rPr>
          <w:lang w:val="sr-Latn-BA" w:eastAsia="en-GB"/>
        </w:rPr>
      </w:pPr>
      <w:r w:rsidRPr="006203BD">
        <w:rPr>
          <w:lang w:val="sr-Latn-BA" w:eastAsia="en-GB"/>
        </w:rPr>
        <w:t>Ови закључци ступају на снагу наредног дана од д</w:t>
      </w:r>
      <w:r w:rsidR="006203BD" w:rsidRPr="006203BD">
        <w:rPr>
          <w:lang w:val="sr-Latn-BA" w:eastAsia="en-GB"/>
        </w:rPr>
        <w:t xml:space="preserve">ана објављивања у </w:t>
      </w:r>
      <w:r w:rsidR="006203BD" w:rsidRPr="006203BD">
        <w:rPr>
          <w:lang w:val="sr-Cyrl-RS"/>
        </w:rPr>
        <w:t>„</w:t>
      </w:r>
      <w:r w:rsidR="006203BD" w:rsidRPr="006203BD">
        <w:rPr>
          <w:lang w:val="sr-Latn-BA"/>
        </w:rPr>
        <w:t>Службеном гласнику Републике Српске</w:t>
      </w:r>
      <w:r w:rsidR="006203BD" w:rsidRPr="006203BD">
        <w:rPr>
          <w:lang w:val="sr-Cyrl-RS"/>
        </w:rPr>
        <w:t>“</w:t>
      </w:r>
      <w:r w:rsidR="006203BD" w:rsidRPr="006203BD">
        <w:rPr>
          <w:lang w:val="sr-Latn-BA"/>
        </w:rPr>
        <w:t>.</w:t>
      </w:r>
    </w:p>
    <w:p w:rsidR="00B00565" w:rsidRDefault="006203BD" w:rsidP="006203BD">
      <w:pPr>
        <w:spacing w:after="120" w:line="240" w:lineRule="auto"/>
        <w:ind w:left="357"/>
        <w:contextualSpacing/>
        <w:jc w:val="both"/>
        <w:rPr>
          <w:lang w:val="sr-Latn-BA"/>
        </w:rPr>
      </w:pPr>
      <w:r>
        <w:rPr>
          <w:lang w:val="sr-Cyrl-RS"/>
        </w:rPr>
        <w:t>С</w:t>
      </w:r>
      <w:r w:rsidR="00B00565" w:rsidRPr="006203BD">
        <w:rPr>
          <w:lang w:val="sr-Latn-BA"/>
        </w:rPr>
        <w:t>а</w:t>
      </w:r>
      <w:r w:rsidR="00B00565" w:rsidRPr="006203BD">
        <w:rPr>
          <w:b/>
          <w:lang w:val="sr-Latn-BA"/>
        </w:rPr>
        <w:t xml:space="preserve"> </w:t>
      </w:r>
      <w:r w:rsidR="00B00565" w:rsidRPr="006203BD">
        <w:rPr>
          <w:b/>
          <w:i/>
          <w:lang w:val="sr-Latn-BA"/>
        </w:rPr>
        <w:t>56 гласова ''за'', ниједним ''против'' и ниједним ''уздржаним''</w:t>
      </w:r>
      <w:r w:rsidR="00B00565" w:rsidRPr="006203BD">
        <w:rPr>
          <w:lang w:val="sr-Latn-BA"/>
        </w:rPr>
        <w:t>.</w:t>
      </w:r>
    </w:p>
    <w:p w:rsidR="006203BD" w:rsidRPr="006203BD" w:rsidRDefault="006203BD" w:rsidP="006203BD">
      <w:pPr>
        <w:spacing w:after="120" w:line="240" w:lineRule="auto"/>
        <w:ind w:left="357"/>
        <w:contextualSpacing/>
        <w:jc w:val="both"/>
        <w:rPr>
          <w:lang w:val="sr-Latn-BA"/>
        </w:rPr>
      </w:pPr>
    </w:p>
    <w:p w:rsidR="00B00565" w:rsidRPr="005049A6" w:rsidRDefault="00B00565" w:rsidP="00D50ED0">
      <w:pPr>
        <w:spacing w:after="120" w:line="240" w:lineRule="auto"/>
        <w:ind w:firstLine="720"/>
        <w:jc w:val="both"/>
        <w:rPr>
          <w:lang w:val="sr-Latn-BA"/>
        </w:rPr>
      </w:pPr>
      <w:r>
        <w:rPr>
          <w:lang w:val="sr-Latn-BA"/>
        </w:rPr>
        <w:t xml:space="preserve">Предсједник </w:t>
      </w:r>
      <w:r w:rsidRPr="005049A6">
        <w:rPr>
          <w:lang w:val="sr-Latn-BA"/>
        </w:rPr>
        <w:t>је закључио Једанаесту посебну сједницу Народне скупштине Републике Српске.</w:t>
      </w:r>
    </w:p>
    <w:p w:rsidR="00B00565" w:rsidRPr="005049A6" w:rsidRDefault="00B00565" w:rsidP="00EC1349">
      <w:pPr>
        <w:spacing w:line="240" w:lineRule="auto"/>
        <w:ind w:firstLine="720"/>
        <w:jc w:val="both"/>
        <w:rPr>
          <w:lang w:val="sr-Latn-BA"/>
        </w:rPr>
      </w:pPr>
      <w:r w:rsidRPr="005049A6">
        <w:rPr>
          <w:lang w:val="sr-Latn-BA"/>
        </w:rPr>
        <w:t>Саставни дио овог записника је препис тонског записа Једанаесте посебне сједнице Народне скупштине Републике Српске од 212 страница.</w:t>
      </w:r>
    </w:p>
    <w:p w:rsidR="00B00565" w:rsidRPr="005049A6" w:rsidRDefault="00B00565" w:rsidP="00EC1349">
      <w:pPr>
        <w:spacing w:line="240" w:lineRule="auto"/>
        <w:jc w:val="both"/>
        <w:rPr>
          <w:lang w:val="sr-Latn-BA"/>
        </w:rPr>
      </w:pPr>
    </w:p>
    <w:p w:rsidR="00B00565" w:rsidRPr="005049A6" w:rsidRDefault="00B00565" w:rsidP="00EC1349">
      <w:pPr>
        <w:spacing w:line="240" w:lineRule="auto"/>
        <w:jc w:val="both"/>
        <w:rPr>
          <w:lang w:val="sr-Latn-BA"/>
        </w:rPr>
      </w:pPr>
    </w:p>
    <w:p w:rsidR="00B00565" w:rsidRPr="005049A6" w:rsidRDefault="00B00565" w:rsidP="00EC1349">
      <w:pPr>
        <w:spacing w:line="240" w:lineRule="auto"/>
        <w:jc w:val="both"/>
        <w:rPr>
          <w:lang w:val="sr-Latn-BA"/>
        </w:rPr>
      </w:pPr>
    </w:p>
    <w:p w:rsidR="00B00565" w:rsidRPr="005049A6" w:rsidRDefault="00B00565" w:rsidP="00EC1349">
      <w:pPr>
        <w:spacing w:line="240" w:lineRule="auto"/>
        <w:rPr>
          <w:b/>
          <w:lang w:val="sr-Latn-BA" w:eastAsia="sr-Cyrl-BA"/>
        </w:rPr>
      </w:pPr>
      <w:r w:rsidRPr="005049A6">
        <w:rPr>
          <w:b/>
          <w:lang w:val="sr-Latn-BA" w:eastAsia="sr-Cyrl-BA"/>
        </w:rPr>
        <w:t>ГЕНЕРАЛНИ СЕКРЕТАР                                                                   ПРЕДСЈЕДНИК</w:t>
      </w:r>
    </w:p>
    <w:p w:rsidR="00B00565" w:rsidRPr="005049A6" w:rsidRDefault="00B00565" w:rsidP="00EC1349">
      <w:pPr>
        <w:spacing w:line="240" w:lineRule="auto"/>
        <w:rPr>
          <w:b/>
          <w:lang w:val="sr-Latn-BA" w:eastAsia="sr-Cyrl-BA"/>
        </w:rPr>
      </w:pPr>
      <w:r w:rsidRPr="005049A6">
        <w:rPr>
          <w:b/>
          <w:lang w:val="sr-Latn-BA" w:eastAsia="sr-Cyrl-BA"/>
        </w:rPr>
        <w:t>НАРОДНЕ СКУПШТИНЕ                                                         НАРОДНЕ СКУПШТИНЕ</w:t>
      </w:r>
    </w:p>
    <w:p w:rsidR="00B00565" w:rsidRPr="005049A6" w:rsidRDefault="00B00565" w:rsidP="004F1193">
      <w:pPr>
        <w:spacing w:line="240" w:lineRule="auto"/>
        <w:jc w:val="both"/>
        <w:rPr>
          <w:b/>
          <w:lang w:val="sr-Latn-BA" w:eastAsia="sr-Cyrl-BA"/>
        </w:rPr>
      </w:pPr>
    </w:p>
    <w:p w:rsidR="00B00565" w:rsidRPr="005049A6" w:rsidRDefault="00B00565" w:rsidP="004F1193">
      <w:pPr>
        <w:spacing w:line="240" w:lineRule="auto"/>
        <w:rPr>
          <w:i/>
          <w:lang w:val="sr-Latn-BA" w:eastAsia="sr-Cyrl-BA"/>
        </w:rPr>
      </w:pPr>
      <w:r w:rsidRPr="005049A6">
        <w:rPr>
          <w:b/>
          <w:i/>
          <w:lang w:val="sr-Latn-BA" w:eastAsia="sr-Cyrl-BA"/>
        </w:rPr>
        <w:t xml:space="preserve">   Небојша Згоњанин                                            </w:t>
      </w:r>
      <w:r w:rsidR="006203BD">
        <w:rPr>
          <w:b/>
          <w:i/>
          <w:lang w:val="sr-Latn-BA" w:eastAsia="sr-Cyrl-BA"/>
        </w:rPr>
        <w:t xml:space="preserve">                               </w:t>
      </w:r>
      <w:r w:rsidRPr="005049A6">
        <w:rPr>
          <w:b/>
          <w:i/>
          <w:lang w:val="sr-Latn-BA" w:eastAsia="sr-Cyrl-BA"/>
        </w:rPr>
        <w:t>Недељко Чубриловић</w:t>
      </w:r>
    </w:p>
    <w:p w:rsidR="00B00565" w:rsidRPr="005049A6" w:rsidRDefault="00B00565" w:rsidP="004F1193">
      <w:pPr>
        <w:ind w:firstLine="360"/>
        <w:jc w:val="both"/>
        <w:rPr>
          <w:b/>
          <w:lang w:val="sr-Latn-BA"/>
        </w:rPr>
      </w:pPr>
    </w:p>
    <w:p w:rsidR="00B00565" w:rsidRPr="005049A6" w:rsidRDefault="00B00565" w:rsidP="004F1193">
      <w:pPr>
        <w:rPr>
          <w:lang w:val="sr-Latn-BA"/>
        </w:rPr>
      </w:pPr>
    </w:p>
    <w:p w:rsidR="00B00565" w:rsidRPr="005049A6" w:rsidRDefault="00B00565" w:rsidP="004F1193">
      <w:pPr>
        <w:rPr>
          <w:lang w:val="sr-Latn-BA"/>
        </w:rPr>
      </w:pPr>
    </w:p>
    <w:p w:rsidR="00B00565" w:rsidRPr="005049A6" w:rsidRDefault="00B00565">
      <w:pPr>
        <w:rPr>
          <w:lang w:val="sr-Latn-BA"/>
        </w:rPr>
      </w:pPr>
    </w:p>
    <w:sectPr w:rsidR="00B00565" w:rsidRPr="005049A6" w:rsidSect="0065288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5CD" w:rsidRDefault="002615CD" w:rsidP="00652884">
      <w:pPr>
        <w:spacing w:line="240" w:lineRule="auto"/>
      </w:pPr>
      <w:r>
        <w:separator/>
      </w:r>
    </w:p>
  </w:endnote>
  <w:endnote w:type="continuationSeparator" w:id="0">
    <w:p w:rsidR="002615CD" w:rsidRDefault="002615CD" w:rsidP="00652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565" w:rsidRDefault="003147D3">
    <w:pPr>
      <w:pStyle w:val="Footer"/>
      <w:jc w:val="right"/>
    </w:pPr>
    <w:r>
      <w:rPr>
        <w:noProof/>
      </w:rPr>
      <w:fldChar w:fldCharType="begin"/>
    </w:r>
    <w:r>
      <w:rPr>
        <w:noProof/>
      </w:rPr>
      <w:instrText xml:space="preserve"> PAGE   \* MERGEFORMAT </w:instrText>
    </w:r>
    <w:r>
      <w:rPr>
        <w:noProof/>
      </w:rPr>
      <w:fldChar w:fldCharType="separate"/>
    </w:r>
    <w:r w:rsidR="0015763E">
      <w:rPr>
        <w:noProof/>
      </w:rPr>
      <w:t>6</w:t>
    </w:r>
    <w:r>
      <w:rPr>
        <w:noProof/>
      </w:rPr>
      <w:fldChar w:fldCharType="end"/>
    </w:r>
  </w:p>
  <w:p w:rsidR="00B00565" w:rsidRDefault="00B0056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5CD" w:rsidRDefault="002615CD" w:rsidP="00652884">
      <w:pPr>
        <w:spacing w:line="240" w:lineRule="auto"/>
      </w:pPr>
      <w:r>
        <w:separator/>
      </w:r>
    </w:p>
  </w:footnote>
  <w:footnote w:type="continuationSeparator" w:id="0">
    <w:p w:rsidR="002615CD" w:rsidRDefault="002615CD" w:rsidP="0065288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6C57"/>
    <w:multiLevelType w:val="hybridMultilevel"/>
    <w:tmpl w:val="315A958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4E25403"/>
    <w:multiLevelType w:val="hybridMultilevel"/>
    <w:tmpl w:val="FDC4DEA4"/>
    <w:lvl w:ilvl="0" w:tplc="A6BCE6C0">
      <w:start w:val="1"/>
      <w:numFmt w:val="decimal"/>
      <w:lvlText w:val="%1."/>
      <w:lvlJc w:val="left"/>
      <w:pPr>
        <w:ind w:left="1211" w:hanging="360"/>
      </w:pPr>
      <w:rPr>
        <w:rFonts w:cs="Times New Roman" w:hint="default"/>
      </w:rPr>
    </w:lvl>
    <w:lvl w:ilvl="1" w:tplc="1C1A0019" w:tentative="1">
      <w:start w:val="1"/>
      <w:numFmt w:val="lowerLetter"/>
      <w:lvlText w:val="%2."/>
      <w:lvlJc w:val="left"/>
      <w:pPr>
        <w:ind w:left="1931" w:hanging="360"/>
      </w:pPr>
      <w:rPr>
        <w:rFonts w:cs="Times New Roman"/>
      </w:rPr>
    </w:lvl>
    <w:lvl w:ilvl="2" w:tplc="1C1A001B" w:tentative="1">
      <w:start w:val="1"/>
      <w:numFmt w:val="lowerRoman"/>
      <w:lvlText w:val="%3."/>
      <w:lvlJc w:val="right"/>
      <w:pPr>
        <w:ind w:left="2651" w:hanging="180"/>
      </w:pPr>
      <w:rPr>
        <w:rFonts w:cs="Times New Roman"/>
      </w:rPr>
    </w:lvl>
    <w:lvl w:ilvl="3" w:tplc="1C1A000F" w:tentative="1">
      <w:start w:val="1"/>
      <w:numFmt w:val="decimal"/>
      <w:lvlText w:val="%4."/>
      <w:lvlJc w:val="left"/>
      <w:pPr>
        <w:ind w:left="3371" w:hanging="360"/>
      </w:pPr>
      <w:rPr>
        <w:rFonts w:cs="Times New Roman"/>
      </w:rPr>
    </w:lvl>
    <w:lvl w:ilvl="4" w:tplc="1C1A0019" w:tentative="1">
      <w:start w:val="1"/>
      <w:numFmt w:val="lowerLetter"/>
      <w:lvlText w:val="%5."/>
      <w:lvlJc w:val="left"/>
      <w:pPr>
        <w:ind w:left="4091" w:hanging="360"/>
      </w:pPr>
      <w:rPr>
        <w:rFonts w:cs="Times New Roman"/>
      </w:rPr>
    </w:lvl>
    <w:lvl w:ilvl="5" w:tplc="1C1A001B" w:tentative="1">
      <w:start w:val="1"/>
      <w:numFmt w:val="lowerRoman"/>
      <w:lvlText w:val="%6."/>
      <w:lvlJc w:val="right"/>
      <w:pPr>
        <w:ind w:left="4811" w:hanging="180"/>
      </w:pPr>
      <w:rPr>
        <w:rFonts w:cs="Times New Roman"/>
      </w:rPr>
    </w:lvl>
    <w:lvl w:ilvl="6" w:tplc="1C1A000F" w:tentative="1">
      <w:start w:val="1"/>
      <w:numFmt w:val="decimal"/>
      <w:lvlText w:val="%7."/>
      <w:lvlJc w:val="left"/>
      <w:pPr>
        <w:ind w:left="5531" w:hanging="360"/>
      </w:pPr>
      <w:rPr>
        <w:rFonts w:cs="Times New Roman"/>
      </w:rPr>
    </w:lvl>
    <w:lvl w:ilvl="7" w:tplc="1C1A0019" w:tentative="1">
      <w:start w:val="1"/>
      <w:numFmt w:val="lowerLetter"/>
      <w:lvlText w:val="%8."/>
      <w:lvlJc w:val="left"/>
      <w:pPr>
        <w:ind w:left="6251" w:hanging="360"/>
      </w:pPr>
      <w:rPr>
        <w:rFonts w:cs="Times New Roman"/>
      </w:rPr>
    </w:lvl>
    <w:lvl w:ilvl="8" w:tplc="1C1A001B" w:tentative="1">
      <w:start w:val="1"/>
      <w:numFmt w:val="lowerRoman"/>
      <w:lvlText w:val="%9."/>
      <w:lvlJc w:val="right"/>
      <w:pPr>
        <w:ind w:left="6971" w:hanging="180"/>
      </w:pPr>
      <w:rPr>
        <w:rFonts w:cs="Times New Roman"/>
      </w:rPr>
    </w:lvl>
  </w:abstractNum>
  <w:abstractNum w:abstractNumId="2" w15:restartNumberingAfterBreak="0">
    <w:nsid w:val="4F703761"/>
    <w:multiLevelType w:val="hybridMultilevel"/>
    <w:tmpl w:val="5B786FC2"/>
    <w:lvl w:ilvl="0" w:tplc="5634857C">
      <w:start w:val="1"/>
      <w:numFmt w:val="decimal"/>
      <w:lvlText w:val="%1."/>
      <w:lvlJc w:val="left"/>
      <w:pPr>
        <w:ind w:left="1068" w:hanging="360"/>
      </w:pPr>
      <w:rPr>
        <w:rFonts w:eastAsia="Times New Roman" w:cs="Times New Roman" w:hint="default"/>
      </w:rPr>
    </w:lvl>
    <w:lvl w:ilvl="1" w:tplc="1C1A0019" w:tentative="1">
      <w:start w:val="1"/>
      <w:numFmt w:val="lowerLetter"/>
      <w:lvlText w:val="%2."/>
      <w:lvlJc w:val="left"/>
      <w:pPr>
        <w:ind w:left="1788" w:hanging="360"/>
      </w:pPr>
      <w:rPr>
        <w:rFonts w:cs="Times New Roman"/>
      </w:rPr>
    </w:lvl>
    <w:lvl w:ilvl="2" w:tplc="1C1A001B" w:tentative="1">
      <w:start w:val="1"/>
      <w:numFmt w:val="lowerRoman"/>
      <w:lvlText w:val="%3."/>
      <w:lvlJc w:val="right"/>
      <w:pPr>
        <w:ind w:left="2508" w:hanging="180"/>
      </w:pPr>
      <w:rPr>
        <w:rFonts w:cs="Times New Roman"/>
      </w:rPr>
    </w:lvl>
    <w:lvl w:ilvl="3" w:tplc="1C1A000F" w:tentative="1">
      <w:start w:val="1"/>
      <w:numFmt w:val="decimal"/>
      <w:lvlText w:val="%4."/>
      <w:lvlJc w:val="left"/>
      <w:pPr>
        <w:ind w:left="3228" w:hanging="360"/>
      </w:pPr>
      <w:rPr>
        <w:rFonts w:cs="Times New Roman"/>
      </w:rPr>
    </w:lvl>
    <w:lvl w:ilvl="4" w:tplc="1C1A0019" w:tentative="1">
      <w:start w:val="1"/>
      <w:numFmt w:val="lowerLetter"/>
      <w:lvlText w:val="%5."/>
      <w:lvlJc w:val="left"/>
      <w:pPr>
        <w:ind w:left="3948" w:hanging="360"/>
      </w:pPr>
      <w:rPr>
        <w:rFonts w:cs="Times New Roman"/>
      </w:rPr>
    </w:lvl>
    <w:lvl w:ilvl="5" w:tplc="1C1A001B" w:tentative="1">
      <w:start w:val="1"/>
      <w:numFmt w:val="lowerRoman"/>
      <w:lvlText w:val="%6."/>
      <w:lvlJc w:val="right"/>
      <w:pPr>
        <w:ind w:left="4668" w:hanging="180"/>
      </w:pPr>
      <w:rPr>
        <w:rFonts w:cs="Times New Roman"/>
      </w:rPr>
    </w:lvl>
    <w:lvl w:ilvl="6" w:tplc="1C1A000F" w:tentative="1">
      <w:start w:val="1"/>
      <w:numFmt w:val="decimal"/>
      <w:lvlText w:val="%7."/>
      <w:lvlJc w:val="left"/>
      <w:pPr>
        <w:ind w:left="5388" w:hanging="360"/>
      </w:pPr>
      <w:rPr>
        <w:rFonts w:cs="Times New Roman"/>
      </w:rPr>
    </w:lvl>
    <w:lvl w:ilvl="7" w:tplc="1C1A0019" w:tentative="1">
      <w:start w:val="1"/>
      <w:numFmt w:val="lowerLetter"/>
      <w:lvlText w:val="%8."/>
      <w:lvlJc w:val="left"/>
      <w:pPr>
        <w:ind w:left="6108" w:hanging="360"/>
      </w:pPr>
      <w:rPr>
        <w:rFonts w:cs="Times New Roman"/>
      </w:rPr>
    </w:lvl>
    <w:lvl w:ilvl="8" w:tplc="1C1A001B" w:tentative="1">
      <w:start w:val="1"/>
      <w:numFmt w:val="lowerRoman"/>
      <w:lvlText w:val="%9."/>
      <w:lvlJc w:val="right"/>
      <w:pPr>
        <w:ind w:left="6828" w:hanging="180"/>
      </w:pPr>
      <w:rPr>
        <w:rFonts w:cs="Times New Roman"/>
      </w:rPr>
    </w:lvl>
  </w:abstractNum>
  <w:abstractNum w:abstractNumId="3" w15:restartNumberingAfterBreak="0">
    <w:nsid w:val="52A546DC"/>
    <w:multiLevelType w:val="hybridMultilevel"/>
    <w:tmpl w:val="5ADC23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3003D0C"/>
    <w:multiLevelType w:val="hybridMultilevel"/>
    <w:tmpl w:val="596CE538"/>
    <w:lvl w:ilvl="0" w:tplc="0409000F">
      <w:start w:val="1"/>
      <w:numFmt w:val="decimal"/>
      <w:lvlText w:val="%1."/>
      <w:lvlJc w:val="left"/>
      <w:pPr>
        <w:ind w:left="502"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E2C6F04"/>
    <w:multiLevelType w:val="hybridMultilevel"/>
    <w:tmpl w:val="8020E606"/>
    <w:lvl w:ilvl="0" w:tplc="58AE9688">
      <w:start w:val="1"/>
      <w:numFmt w:val="bullet"/>
      <w:lvlText w:val="-"/>
      <w:lvlJc w:val="left"/>
      <w:pPr>
        <w:ind w:left="720" w:hanging="360"/>
      </w:pPr>
      <w:rPr>
        <w:rFonts w:ascii="Times New Roman" w:eastAsia="Times New Roman" w:hAnsi="Times New Roman" w:hint="default"/>
      </w:rPr>
    </w:lvl>
    <w:lvl w:ilvl="1" w:tplc="1C1A0003" w:tentative="1">
      <w:start w:val="1"/>
      <w:numFmt w:val="bullet"/>
      <w:lvlText w:val="o"/>
      <w:lvlJc w:val="left"/>
      <w:pPr>
        <w:ind w:left="1440" w:hanging="360"/>
      </w:pPr>
      <w:rPr>
        <w:rFonts w:ascii="Courier New" w:hAnsi="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hint="default"/>
      </w:rPr>
    </w:lvl>
    <w:lvl w:ilvl="8" w:tplc="1C1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193"/>
    <w:rsid w:val="00040610"/>
    <w:rsid w:val="000763C6"/>
    <w:rsid w:val="000F2518"/>
    <w:rsid w:val="00144849"/>
    <w:rsid w:val="0015763E"/>
    <w:rsid w:val="00160ABC"/>
    <w:rsid w:val="0019186B"/>
    <w:rsid w:val="00253061"/>
    <w:rsid w:val="002615CD"/>
    <w:rsid w:val="002946D7"/>
    <w:rsid w:val="002961D7"/>
    <w:rsid w:val="002B5428"/>
    <w:rsid w:val="003147D3"/>
    <w:rsid w:val="00324CEE"/>
    <w:rsid w:val="003A3F69"/>
    <w:rsid w:val="003B5F98"/>
    <w:rsid w:val="003F573A"/>
    <w:rsid w:val="00403CBC"/>
    <w:rsid w:val="00416E7B"/>
    <w:rsid w:val="004204C6"/>
    <w:rsid w:val="00484468"/>
    <w:rsid w:val="004F1193"/>
    <w:rsid w:val="005049A6"/>
    <w:rsid w:val="005A6122"/>
    <w:rsid w:val="005C513A"/>
    <w:rsid w:val="00612E67"/>
    <w:rsid w:val="006203BD"/>
    <w:rsid w:val="0062421A"/>
    <w:rsid w:val="00652884"/>
    <w:rsid w:val="00696434"/>
    <w:rsid w:val="006B076A"/>
    <w:rsid w:val="006E530F"/>
    <w:rsid w:val="00750E9B"/>
    <w:rsid w:val="0075126B"/>
    <w:rsid w:val="007A50D9"/>
    <w:rsid w:val="0085029A"/>
    <w:rsid w:val="00894370"/>
    <w:rsid w:val="008C488B"/>
    <w:rsid w:val="00931687"/>
    <w:rsid w:val="00991FCF"/>
    <w:rsid w:val="0099506C"/>
    <w:rsid w:val="009C4388"/>
    <w:rsid w:val="009C4979"/>
    <w:rsid w:val="009D525E"/>
    <w:rsid w:val="009D7005"/>
    <w:rsid w:val="00A01176"/>
    <w:rsid w:val="00A52F27"/>
    <w:rsid w:val="00A80D5C"/>
    <w:rsid w:val="00B00565"/>
    <w:rsid w:val="00B26514"/>
    <w:rsid w:val="00CD5E56"/>
    <w:rsid w:val="00D013F0"/>
    <w:rsid w:val="00D234D1"/>
    <w:rsid w:val="00D50ED0"/>
    <w:rsid w:val="00DA0899"/>
    <w:rsid w:val="00DA4B8B"/>
    <w:rsid w:val="00E41BBD"/>
    <w:rsid w:val="00E63009"/>
    <w:rsid w:val="00E63C68"/>
    <w:rsid w:val="00EC1349"/>
    <w:rsid w:val="00F146CB"/>
    <w:rsid w:val="00F55EC4"/>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5E031E"/>
  <w15:docId w15:val="{9DC782AD-474D-4DA9-9913-9241837B7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sr-Cyrl-BA" w:eastAsia="sr-Cyrl-B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193"/>
    <w:pPr>
      <w:spacing w:line="36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4F1193"/>
    <w:pPr>
      <w:tabs>
        <w:tab w:val="center" w:pos="4536"/>
        <w:tab w:val="right" w:pos="9072"/>
      </w:tabs>
      <w:spacing w:line="240" w:lineRule="auto"/>
    </w:pPr>
  </w:style>
  <w:style w:type="character" w:customStyle="1" w:styleId="FooterChar">
    <w:name w:val="Footer Char"/>
    <w:link w:val="Footer"/>
    <w:uiPriority w:val="99"/>
    <w:semiHidden/>
    <w:locked/>
    <w:rsid w:val="004F1193"/>
    <w:rPr>
      <w:rFonts w:cs="Times New Roman"/>
    </w:rPr>
  </w:style>
  <w:style w:type="paragraph" w:styleId="ListParagraph">
    <w:name w:val="List Paragraph"/>
    <w:basedOn w:val="Normal"/>
    <w:uiPriority w:val="99"/>
    <w:qFormat/>
    <w:rsid w:val="004F1193"/>
    <w:pPr>
      <w:ind w:left="720"/>
      <w:contextualSpacing/>
    </w:pPr>
  </w:style>
  <w:style w:type="paragraph" w:styleId="NormalWeb">
    <w:name w:val="Normal (Web)"/>
    <w:basedOn w:val="Normal"/>
    <w:uiPriority w:val="99"/>
    <w:semiHidden/>
    <w:rsid w:val="00CD5E56"/>
    <w:pPr>
      <w:spacing w:before="100" w:beforeAutospacing="1" w:after="100" w:afterAutospacing="1" w:line="240" w:lineRule="auto"/>
    </w:pPr>
    <w:rPr>
      <w:rFonts w:eastAsia="Times New Roman"/>
      <w:lang w:eastAsia="sr-Cyrl-BA"/>
    </w:rPr>
  </w:style>
  <w:style w:type="paragraph" w:styleId="BalloonText">
    <w:name w:val="Balloon Text"/>
    <w:basedOn w:val="Normal"/>
    <w:link w:val="BalloonTextChar"/>
    <w:uiPriority w:val="99"/>
    <w:semiHidden/>
    <w:rsid w:val="006B076A"/>
    <w:pPr>
      <w:spacing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6B07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1998</Words>
  <Characters>11392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2</cp:revision>
  <cp:lastPrinted>2020-03-10T12:39:00Z</cp:lastPrinted>
  <dcterms:created xsi:type="dcterms:W3CDTF">2020-06-03T11:14:00Z</dcterms:created>
  <dcterms:modified xsi:type="dcterms:W3CDTF">2020-06-03T11:14:00Z</dcterms:modified>
</cp:coreProperties>
</file>